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706" w:rsidRPr="00E04CE7" w:rsidRDefault="00C30706" w:rsidP="00E91B5E">
      <w:pPr>
        <w:pStyle w:val="Normal1"/>
        <w:pBdr>
          <w:top w:val="nil"/>
          <w:left w:val="nil"/>
          <w:bottom w:val="nil"/>
          <w:right w:val="nil"/>
          <w:between w:val="nil"/>
        </w:pBdr>
        <w:spacing w:line="276" w:lineRule="auto"/>
        <w:rPr>
          <w:color w:val="000000"/>
        </w:rPr>
      </w:pPr>
    </w:p>
    <w:p w:rsidR="00EE11A4" w:rsidRPr="00E04CE7" w:rsidRDefault="003540B7" w:rsidP="00E91B5E">
      <w:pPr>
        <w:pStyle w:val="Normal1"/>
        <w:pBdr>
          <w:top w:val="nil"/>
          <w:left w:val="nil"/>
          <w:bottom w:val="nil"/>
          <w:right w:val="nil"/>
          <w:between w:val="nil"/>
        </w:pBdr>
        <w:tabs>
          <w:tab w:val="left" w:pos="3600"/>
        </w:tabs>
        <w:spacing w:before="20" w:after="20" w:line="276" w:lineRule="auto"/>
        <w:jc w:val="center"/>
        <w:rPr>
          <w:b/>
          <w:color w:val="000000"/>
        </w:rPr>
      </w:pPr>
      <w:r w:rsidRPr="00E04CE7">
        <w:rPr>
          <w:b/>
          <w:color w:val="000000"/>
        </w:rPr>
        <w:t>I</w:t>
      </w:r>
      <w:r w:rsidR="00E91B5E" w:rsidRPr="00E04CE7">
        <w:rPr>
          <w:b/>
          <w:color w:val="000000"/>
        </w:rPr>
        <w:t>I</w:t>
      </w:r>
      <w:r w:rsidRPr="00E04CE7">
        <w:rPr>
          <w:b/>
          <w:color w:val="000000"/>
        </w:rPr>
        <w:t>. DÖNEM SONU İŞ VE İŞLEMLERİ</w:t>
      </w:r>
    </w:p>
    <w:p w:rsidR="00EE11A4" w:rsidRPr="00E04CE7" w:rsidRDefault="00EE11A4" w:rsidP="00E91B5E">
      <w:pPr>
        <w:pStyle w:val="Normal1"/>
        <w:pBdr>
          <w:top w:val="nil"/>
          <w:left w:val="nil"/>
          <w:bottom w:val="nil"/>
          <w:right w:val="nil"/>
          <w:between w:val="nil"/>
        </w:pBdr>
        <w:spacing w:line="276" w:lineRule="auto"/>
        <w:ind w:right="20"/>
        <w:jc w:val="both"/>
        <w:rPr>
          <w:color w:val="000000"/>
        </w:rPr>
      </w:pPr>
    </w:p>
    <w:p w:rsidR="00E91B5E" w:rsidRPr="00E04CE7" w:rsidRDefault="00D43D78" w:rsidP="00E91B5E">
      <w:pPr>
        <w:pStyle w:val="Normal1"/>
        <w:numPr>
          <w:ilvl w:val="0"/>
          <w:numId w:val="2"/>
        </w:numPr>
        <w:pBdr>
          <w:top w:val="nil"/>
          <w:left w:val="nil"/>
          <w:bottom w:val="nil"/>
          <w:right w:val="nil"/>
          <w:between w:val="nil"/>
        </w:pBdr>
        <w:spacing w:line="276" w:lineRule="auto"/>
        <w:ind w:right="20"/>
        <w:jc w:val="both"/>
        <w:rPr>
          <w:rFonts w:eastAsia="Calibri"/>
          <w:b/>
          <w:color w:val="000000"/>
        </w:rPr>
      </w:pPr>
      <w:r>
        <w:rPr>
          <w:rFonts w:eastAsia="Calibri"/>
          <w:b/>
          <w:color w:val="000000"/>
        </w:rPr>
        <w:t>2025-2026</w:t>
      </w:r>
      <w:r w:rsidR="00804587" w:rsidRPr="00E04CE7">
        <w:rPr>
          <w:rFonts w:eastAsia="Calibri"/>
          <w:b/>
          <w:color w:val="000000"/>
        </w:rPr>
        <w:t xml:space="preserve"> Eğitim</w:t>
      </w:r>
      <w:r w:rsidR="00E91B5E" w:rsidRPr="00E04CE7">
        <w:rPr>
          <w:rFonts w:eastAsia="Calibri"/>
          <w:b/>
          <w:color w:val="000000"/>
        </w:rPr>
        <w:t xml:space="preserve"> Öğretim Yılı 2</w:t>
      </w:r>
      <w:r w:rsidR="00D06DA4" w:rsidRPr="00E04CE7">
        <w:rPr>
          <w:rFonts w:eastAsia="Calibri"/>
          <w:b/>
          <w:color w:val="000000"/>
        </w:rPr>
        <w:t>. Dönem Sınav Notları ile Ders ve Etkinliklere Kat</w:t>
      </w:r>
      <w:r w:rsidR="004736E3" w:rsidRPr="00E04CE7">
        <w:rPr>
          <w:rFonts w:eastAsia="Calibri"/>
          <w:b/>
          <w:color w:val="000000"/>
        </w:rPr>
        <w:t xml:space="preserve">ılım Notunun Eksiksiz Girilmesi </w:t>
      </w:r>
      <w:r w:rsidR="00D06DA4" w:rsidRPr="00E04CE7">
        <w:rPr>
          <w:rFonts w:eastAsia="Calibri"/>
          <w:b/>
          <w:color w:val="000000"/>
        </w:rPr>
        <w:t xml:space="preserve">(Seçmeli Dersler </w:t>
      </w:r>
      <w:r w:rsidR="00804587" w:rsidRPr="00E04CE7">
        <w:rPr>
          <w:rFonts w:eastAsia="Calibri"/>
          <w:b/>
          <w:color w:val="000000"/>
        </w:rPr>
        <w:t>Dâhil</w:t>
      </w:r>
      <w:r w:rsidR="00D06DA4" w:rsidRPr="00E04CE7">
        <w:rPr>
          <w:rFonts w:eastAsia="Calibri"/>
          <w:b/>
          <w:color w:val="000000"/>
        </w:rPr>
        <w:t>)</w:t>
      </w:r>
      <w:r w:rsidR="004736E3" w:rsidRPr="00E04CE7">
        <w:rPr>
          <w:rFonts w:eastAsia="Calibri"/>
          <w:b/>
          <w:color w:val="000000"/>
        </w:rPr>
        <w:t>.</w:t>
      </w:r>
    </w:p>
    <w:p w:rsidR="00E91B5E" w:rsidRPr="00E04CE7" w:rsidRDefault="00E91B5E" w:rsidP="00E91B5E">
      <w:pPr>
        <w:pStyle w:val="Normal1"/>
        <w:pBdr>
          <w:top w:val="nil"/>
          <w:left w:val="nil"/>
          <w:bottom w:val="nil"/>
          <w:right w:val="nil"/>
          <w:between w:val="nil"/>
        </w:pBdr>
        <w:spacing w:line="276" w:lineRule="auto"/>
        <w:ind w:left="720" w:right="20"/>
        <w:jc w:val="both"/>
        <w:rPr>
          <w:rFonts w:eastAsia="Calibri"/>
          <w:b/>
          <w:color w:val="000000"/>
        </w:rPr>
      </w:pPr>
    </w:p>
    <w:p w:rsidR="00EE11A4" w:rsidRPr="00E04CE7" w:rsidRDefault="000D1D96" w:rsidP="00E91B5E">
      <w:pPr>
        <w:pStyle w:val="Normal1"/>
        <w:pBdr>
          <w:top w:val="nil"/>
          <w:left w:val="nil"/>
          <w:bottom w:val="nil"/>
          <w:right w:val="nil"/>
          <w:between w:val="nil"/>
        </w:pBdr>
        <w:spacing w:line="276" w:lineRule="auto"/>
        <w:ind w:right="20"/>
        <w:jc w:val="both"/>
        <w:rPr>
          <w:color w:val="000000"/>
        </w:rPr>
      </w:pPr>
      <w:r w:rsidRPr="00E04CE7">
        <w:rPr>
          <w:rFonts w:eastAsia="Calibri"/>
          <w:color w:val="000000"/>
        </w:rPr>
        <w:t xml:space="preserve">Ölçme ve Değerlendirme Yönetmeliği </w:t>
      </w:r>
      <w:r w:rsidR="00804587" w:rsidRPr="00E04CE7">
        <w:rPr>
          <w:rFonts w:eastAsia="Calibri"/>
          <w:color w:val="000000"/>
        </w:rPr>
        <w:t>MADDE 5 - (c</w:t>
      </w:r>
      <w:r w:rsidR="00D06DA4" w:rsidRPr="00E04CE7">
        <w:rPr>
          <w:rFonts w:eastAsia="Calibri"/>
          <w:color w:val="000000"/>
        </w:rPr>
        <w:t xml:space="preserve">) </w:t>
      </w:r>
      <w:r w:rsidR="00804587" w:rsidRPr="00E04CE7">
        <w:rPr>
          <w:color w:val="000000"/>
        </w:rPr>
        <w:t>Bir dönemde her dersten iki yazılı sınav yapılır.</w:t>
      </w:r>
    </w:p>
    <w:p w:rsidR="00C30706" w:rsidRDefault="00D06DA4" w:rsidP="00E91B5E">
      <w:pPr>
        <w:pStyle w:val="Normal1"/>
        <w:pBdr>
          <w:top w:val="nil"/>
          <w:left w:val="nil"/>
          <w:bottom w:val="nil"/>
          <w:right w:val="nil"/>
          <w:between w:val="nil"/>
        </w:pBdr>
        <w:spacing w:line="276" w:lineRule="auto"/>
        <w:ind w:right="20"/>
        <w:jc w:val="both"/>
        <w:rPr>
          <w:rFonts w:eastAsia="Calibri"/>
          <w:color w:val="000000"/>
        </w:rPr>
      </w:pPr>
      <w:r w:rsidRPr="00C658FE">
        <w:rPr>
          <w:rFonts w:eastAsia="Calibri"/>
          <w:color w:val="000000"/>
        </w:rPr>
        <w:t>*</w:t>
      </w:r>
      <w:r w:rsidRPr="00E04CE7">
        <w:rPr>
          <w:rFonts w:eastAsia="Calibri"/>
          <w:color w:val="000000"/>
        </w:rPr>
        <w:t>İlkokul-Ortaokul Kurum İşlemleri&gt;&gt;Not İşlemleri&gt;&gt;Hızlı Not Girişleri bölümünden ders öğretmenler</w:t>
      </w:r>
      <w:r w:rsidR="00E91B5E" w:rsidRPr="00E04CE7">
        <w:rPr>
          <w:rFonts w:eastAsia="Calibri"/>
          <w:color w:val="000000"/>
        </w:rPr>
        <w:t>inin sınıflarına veya girdikleri</w:t>
      </w:r>
      <w:r w:rsidRPr="00E04CE7">
        <w:rPr>
          <w:rFonts w:eastAsia="Calibri"/>
          <w:color w:val="000000"/>
        </w:rPr>
        <w:t xml:space="preserve"> derslere ait öğrencilere not girişlerinin yapılması gerekmektedir.</w:t>
      </w:r>
      <w:r w:rsidR="000D1D96" w:rsidRPr="00E04CE7">
        <w:rPr>
          <w:rFonts w:eastAsia="Calibri"/>
          <w:color w:val="000000"/>
        </w:rPr>
        <w:t xml:space="preserve"> </w:t>
      </w:r>
    </w:p>
    <w:p w:rsidR="00EE11A4" w:rsidRPr="00E04CE7" w:rsidRDefault="000D1D96" w:rsidP="00E91B5E">
      <w:pPr>
        <w:pStyle w:val="Normal1"/>
        <w:pBdr>
          <w:top w:val="nil"/>
          <w:left w:val="nil"/>
          <w:bottom w:val="nil"/>
          <w:right w:val="nil"/>
          <w:between w:val="nil"/>
        </w:pBdr>
        <w:spacing w:line="276" w:lineRule="auto"/>
        <w:ind w:right="20"/>
        <w:jc w:val="both"/>
        <w:rPr>
          <w:color w:val="000000"/>
        </w:rPr>
      </w:pPr>
      <w:r w:rsidRPr="00E04CE7">
        <w:rPr>
          <w:color w:val="000000"/>
        </w:rPr>
        <w:t>Sınavlar e-Okul sistemine işlenir ve öğrencilere bildirilir. Ülke ve il/ilçe genelinde yapılan ortak sınavlar hariç, sınav sonuçları sınavların yapıldığı, projelerin değerlendirilmesi ise teslim edildiği tarihten başlayarak en geç 10 iş günü içinde e-Okul sistemine işlenir ve öğrencilere bildirilir.</w:t>
      </w:r>
    </w:p>
    <w:p w:rsidR="00C30706" w:rsidRDefault="00D06DA4" w:rsidP="00E91B5E">
      <w:pPr>
        <w:pStyle w:val="Normal1"/>
        <w:pBdr>
          <w:top w:val="nil"/>
          <w:left w:val="nil"/>
          <w:bottom w:val="nil"/>
          <w:right w:val="nil"/>
          <w:between w:val="nil"/>
        </w:pBdr>
        <w:spacing w:line="276" w:lineRule="auto"/>
        <w:ind w:right="20"/>
        <w:jc w:val="both"/>
        <w:rPr>
          <w:rFonts w:eastAsia="Calibri"/>
          <w:color w:val="000000"/>
        </w:rPr>
      </w:pPr>
      <w:r w:rsidRPr="00C658FE">
        <w:rPr>
          <w:rFonts w:eastAsia="Calibri"/>
          <w:color w:val="000000"/>
        </w:rPr>
        <w:t>*</w:t>
      </w:r>
      <w:r w:rsidRPr="00E04CE7">
        <w:rPr>
          <w:rFonts w:eastAsia="Calibri"/>
          <w:color w:val="000000"/>
        </w:rPr>
        <w:t>Ders ve etkinliklere katılım puanının değerlendirme ölçeklerine göre verilmesi ve değerlendirme ölçeklerinin bir örneğinin okul idaresine teslim edilmesi gerekmektedir.</w:t>
      </w:r>
      <w:r w:rsidR="000D1D96" w:rsidRPr="00E04CE7">
        <w:rPr>
          <w:rFonts w:eastAsia="Calibri"/>
          <w:color w:val="000000"/>
        </w:rPr>
        <w:t xml:space="preserve"> </w:t>
      </w:r>
    </w:p>
    <w:p w:rsidR="00EE11A4" w:rsidRPr="00E04CE7" w:rsidRDefault="00C30706" w:rsidP="00E91B5E">
      <w:pPr>
        <w:pStyle w:val="Normal1"/>
        <w:pBdr>
          <w:top w:val="nil"/>
          <w:left w:val="nil"/>
          <w:bottom w:val="nil"/>
          <w:right w:val="nil"/>
          <w:between w:val="nil"/>
        </w:pBdr>
        <w:spacing w:line="276" w:lineRule="auto"/>
        <w:ind w:right="20"/>
        <w:jc w:val="both"/>
        <w:rPr>
          <w:color w:val="000000"/>
        </w:rPr>
      </w:pPr>
      <w:r>
        <w:rPr>
          <w:rFonts w:eastAsia="Calibri"/>
          <w:color w:val="000000"/>
        </w:rPr>
        <w:t>*</w:t>
      </w:r>
      <w:r w:rsidR="000D1D96" w:rsidRPr="00E04CE7">
        <w:rPr>
          <w:color w:val="000000"/>
        </w:rPr>
        <w:t>Öğrencilere her dönemde her bir dersin haftalık ders saati sayısı 2 ve daha az olanlara 2, haftalık ders saati sayısı 2 den fazla olanlara ise 3 defa ders etkinliklerine katılım puanı verilir.</w:t>
      </w:r>
    </w:p>
    <w:p w:rsidR="00EE11A4" w:rsidRPr="00E04CE7" w:rsidRDefault="00D06DA4" w:rsidP="00E91B5E">
      <w:pPr>
        <w:pStyle w:val="Normal1"/>
        <w:pBdr>
          <w:top w:val="nil"/>
          <w:left w:val="nil"/>
          <w:bottom w:val="nil"/>
          <w:right w:val="nil"/>
          <w:between w:val="nil"/>
        </w:pBdr>
        <w:spacing w:line="276" w:lineRule="auto"/>
        <w:ind w:right="20"/>
        <w:jc w:val="both"/>
        <w:rPr>
          <w:color w:val="000000"/>
        </w:rPr>
      </w:pPr>
      <w:r w:rsidRPr="00C658FE">
        <w:rPr>
          <w:rFonts w:eastAsia="Calibri"/>
          <w:color w:val="000000"/>
        </w:rPr>
        <w:t>*</w:t>
      </w:r>
      <w:r w:rsidRPr="00E04CE7">
        <w:rPr>
          <w:rFonts w:eastAsia="Calibri"/>
          <w:color w:val="000000"/>
        </w:rPr>
        <w:t>Görsel Sanatlar dersi için "</w:t>
      </w:r>
      <w:r w:rsidR="00C658FE">
        <w:rPr>
          <w:rFonts w:eastAsia="Calibri"/>
          <w:color w:val="000000"/>
        </w:rPr>
        <w:t>Ürün Dosyası" notu girilecektir</w:t>
      </w:r>
      <w:r w:rsidRPr="00E04CE7">
        <w:rPr>
          <w:rFonts w:eastAsia="Calibri"/>
          <w:color w:val="000000"/>
        </w:rPr>
        <w:t xml:space="preserve"> (1. Sınav</w:t>
      </w:r>
      <w:r w:rsidR="00804587" w:rsidRPr="00E04CE7">
        <w:rPr>
          <w:rFonts w:eastAsia="Calibri"/>
          <w:color w:val="000000"/>
        </w:rPr>
        <w:t xml:space="preserve"> </w:t>
      </w:r>
      <w:r w:rsidR="00C658FE">
        <w:rPr>
          <w:rFonts w:eastAsia="Calibri"/>
          <w:color w:val="000000"/>
        </w:rPr>
        <w:t>alanı işaretlenecek</w:t>
      </w:r>
      <w:r w:rsidRPr="00E04CE7">
        <w:rPr>
          <w:rFonts w:eastAsia="Calibri"/>
          <w:color w:val="000000"/>
        </w:rPr>
        <w:t>)</w:t>
      </w:r>
      <w:r w:rsidR="00C658FE">
        <w:rPr>
          <w:rFonts w:eastAsia="Calibri"/>
          <w:color w:val="000000"/>
        </w:rPr>
        <w:t>.</w:t>
      </w:r>
    </w:p>
    <w:p w:rsidR="00EE11A4" w:rsidRPr="00E04CE7" w:rsidRDefault="00804587" w:rsidP="00E91B5E">
      <w:pPr>
        <w:pStyle w:val="Normal1"/>
        <w:pBdr>
          <w:top w:val="nil"/>
          <w:left w:val="nil"/>
          <w:bottom w:val="nil"/>
          <w:right w:val="nil"/>
          <w:between w:val="nil"/>
        </w:pBdr>
        <w:spacing w:line="276" w:lineRule="auto"/>
        <w:ind w:right="20"/>
        <w:jc w:val="both"/>
        <w:rPr>
          <w:color w:val="000000"/>
        </w:rPr>
      </w:pPr>
      <w:r w:rsidRPr="00E04CE7">
        <w:rPr>
          <w:rFonts w:eastAsia="Calibri"/>
          <w:b/>
          <w:color w:val="000000"/>
        </w:rPr>
        <w:t>*</w:t>
      </w:r>
      <w:r w:rsidRPr="00E04CE7">
        <w:rPr>
          <w:rFonts w:eastAsia="Calibri"/>
          <w:color w:val="000000"/>
        </w:rPr>
        <w:t>Müzik ile Beden Eğitimi ve Spor</w:t>
      </w:r>
      <w:r w:rsidR="00D06DA4" w:rsidRPr="00E04CE7">
        <w:rPr>
          <w:rFonts w:eastAsia="Calibri"/>
          <w:color w:val="000000"/>
        </w:rPr>
        <w:t xml:space="preserve"> dersinin sınavları yazılı veya uygulamalı sınav şeklinde yapılabilir. Uygulamalı sınav olması halinde ders</w:t>
      </w:r>
      <w:r w:rsidRPr="00E04CE7">
        <w:rPr>
          <w:rFonts w:eastAsia="Calibri"/>
          <w:color w:val="000000"/>
        </w:rPr>
        <w:t xml:space="preserve"> </w:t>
      </w:r>
      <w:r w:rsidR="00D06DA4" w:rsidRPr="00E04CE7">
        <w:rPr>
          <w:rFonts w:eastAsia="Calibri"/>
          <w:color w:val="000000"/>
        </w:rPr>
        <w:t>notlarının değerlendirme ölçeklerine göre verilmesi gerekmektedir.</w:t>
      </w:r>
    </w:p>
    <w:p w:rsidR="00EE11A4" w:rsidRPr="00E04CE7" w:rsidRDefault="00D06DA4" w:rsidP="00E91B5E">
      <w:pPr>
        <w:pStyle w:val="Normal1"/>
        <w:pBdr>
          <w:top w:val="nil"/>
          <w:left w:val="nil"/>
          <w:bottom w:val="nil"/>
          <w:right w:val="nil"/>
          <w:between w:val="nil"/>
        </w:pBdr>
        <w:spacing w:line="276" w:lineRule="auto"/>
        <w:ind w:right="20"/>
        <w:jc w:val="both"/>
        <w:rPr>
          <w:color w:val="000000"/>
        </w:rPr>
      </w:pPr>
      <w:r w:rsidRPr="00C658FE">
        <w:rPr>
          <w:rFonts w:eastAsia="Calibri"/>
          <w:color w:val="000000"/>
        </w:rPr>
        <w:t>*</w:t>
      </w:r>
      <w:r w:rsidRPr="00E04CE7">
        <w:rPr>
          <w:rFonts w:eastAsia="Calibri"/>
          <w:color w:val="000000"/>
        </w:rPr>
        <w:t>Mazeretleri nedeniyle okula gelmeyen öğrencilerin yazılı/uygulamalı sınavları yapılacak, sınavlara ait notlar okul idaresi ile işbirliği yapılarak girilecektir.</w:t>
      </w:r>
    </w:p>
    <w:p w:rsidR="00EE11A4" w:rsidRPr="00E04CE7" w:rsidRDefault="00D06DA4" w:rsidP="00E91B5E">
      <w:pPr>
        <w:pStyle w:val="Normal1"/>
        <w:pBdr>
          <w:top w:val="nil"/>
          <w:left w:val="nil"/>
          <w:bottom w:val="nil"/>
          <w:right w:val="nil"/>
          <w:between w:val="nil"/>
        </w:pBdr>
        <w:spacing w:line="276" w:lineRule="auto"/>
        <w:ind w:right="20"/>
        <w:jc w:val="both"/>
        <w:rPr>
          <w:color w:val="000000"/>
        </w:rPr>
      </w:pPr>
      <w:r w:rsidRPr="00C658FE">
        <w:rPr>
          <w:rFonts w:eastAsia="Calibri"/>
          <w:color w:val="000000"/>
        </w:rPr>
        <w:t>*</w:t>
      </w:r>
      <w:r w:rsidRPr="00E04CE7">
        <w:rPr>
          <w:rFonts w:eastAsia="Calibri"/>
          <w:color w:val="000000"/>
        </w:rPr>
        <w:t>Mazeretsiz olarak yazılı / uygulamalı sınavlara katılmayan öğrencilere;</w:t>
      </w:r>
      <w:r w:rsidR="00804587" w:rsidRPr="00E04CE7">
        <w:rPr>
          <w:rFonts w:eastAsia="Calibri"/>
          <w:color w:val="000000"/>
        </w:rPr>
        <w:t xml:space="preserve"> </w:t>
      </w:r>
      <w:r w:rsidRPr="00E04CE7">
        <w:rPr>
          <w:rFonts w:eastAsia="Calibri"/>
          <w:color w:val="000000"/>
        </w:rPr>
        <w:t>katılmadıkları sınav bölümüne</w:t>
      </w:r>
      <w:r w:rsidR="00804587" w:rsidRPr="00E04CE7">
        <w:rPr>
          <w:rFonts w:eastAsia="Calibri"/>
          <w:color w:val="000000"/>
        </w:rPr>
        <w:t xml:space="preserve"> </w:t>
      </w:r>
      <w:r w:rsidRPr="00E04CE7">
        <w:rPr>
          <w:rFonts w:eastAsia="Calibri"/>
          <w:color w:val="000000"/>
        </w:rPr>
        <w:t>"G" (Girmedi) harfi yazılmalıdır.</w:t>
      </w:r>
    </w:p>
    <w:p w:rsidR="00C30706" w:rsidRPr="00C30706" w:rsidRDefault="00D06DA4" w:rsidP="00E91B5E">
      <w:pPr>
        <w:pStyle w:val="Normal1"/>
        <w:pBdr>
          <w:top w:val="nil"/>
          <w:left w:val="nil"/>
          <w:bottom w:val="nil"/>
          <w:right w:val="nil"/>
          <w:between w:val="nil"/>
        </w:pBdr>
        <w:spacing w:line="276" w:lineRule="auto"/>
        <w:ind w:right="20"/>
        <w:jc w:val="both"/>
        <w:rPr>
          <w:rFonts w:eastAsia="Calibri"/>
          <w:color w:val="000000"/>
        </w:rPr>
      </w:pPr>
      <w:r w:rsidRPr="00C658FE">
        <w:rPr>
          <w:rFonts w:eastAsia="Calibri"/>
          <w:color w:val="000000"/>
        </w:rPr>
        <w:t>*</w:t>
      </w:r>
      <w:r w:rsidRPr="00E04CE7">
        <w:rPr>
          <w:rFonts w:eastAsia="Calibri"/>
          <w:color w:val="000000"/>
        </w:rPr>
        <w:t xml:space="preserve">Sürekli devamsız olan öğrenciler için herhangi bir </w:t>
      </w:r>
      <w:r w:rsidR="00C30706">
        <w:rPr>
          <w:rFonts w:eastAsia="Calibri"/>
          <w:color w:val="000000"/>
        </w:rPr>
        <w:t>veri girişi yapılmayacaktır.</w:t>
      </w:r>
    </w:p>
    <w:p w:rsidR="000D1D96" w:rsidRPr="00E04CE7" w:rsidRDefault="00804587" w:rsidP="00E91B5E">
      <w:pPr>
        <w:pStyle w:val="Normal1"/>
        <w:pBdr>
          <w:top w:val="nil"/>
          <w:left w:val="nil"/>
          <w:bottom w:val="nil"/>
          <w:right w:val="nil"/>
          <w:between w:val="nil"/>
        </w:pBdr>
        <w:spacing w:line="276" w:lineRule="auto"/>
        <w:ind w:right="20"/>
        <w:jc w:val="both"/>
        <w:rPr>
          <w:color w:val="000000"/>
        </w:rPr>
      </w:pPr>
      <w:r w:rsidRPr="00C658FE">
        <w:rPr>
          <w:rFonts w:eastAsia="Calibri"/>
          <w:color w:val="000000"/>
        </w:rPr>
        <w:t>*</w:t>
      </w:r>
      <w:r w:rsidRPr="00E04CE7">
        <w:rPr>
          <w:color w:val="000000"/>
        </w:rPr>
        <w:t>Kaynaştırma/bütünleştirme yoluyla eğitim ve öğretimlerine devam eden öğrencilere yönelik ölçme</w:t>
      </w:r>
      <w:r w:rsidR="000D1D96" w:rsidRPr="00E04CE7">
        <w:rPr>
          <w:color w:val="000000"/>
        </w:rPr>
        <w:t xml:space="preserve"> değerlendirmede BEP esas alınarak not girişi yapılacak ve 50 altı not girişi yapılmay</w:t>
      </w:r>
      <w:r w:rsidR="004736E3" w:rsidRPr="00E04CE7">
        <w:rPr>
          <w:color w:val="000000"/>
        </w:rPr>
        <w:t>a</w:t>
      </w:r>
      <w:r w:rsidR="000D1D96" w:rsidRPr="00E04CE7">
        <w:rPr>
          <w:color w:val="000000"/>
        </w:rPr>
        <w:t>caktır.</w:t>
      </w:r>
    </w:p>
    <w:p w:rsidR="00EE11A4" w:rsidRPr="00E04CE7" w:rsidRDefault="00D06DA4" w:rsidP="00E91B5E">
      <w:pPr>
        <w:pStyle w:val="Normal1"/>
        <w:pBdr>
          <w:top w:val="nil"/>
          <w:left w:val="nil"/>
          <w:bottom w:val="nil"/>
          <w:right w:val="nil"/>
          <w:between w:val="nil"/>
        </w:pBdr>
        <w:spacing w:line="276" w:lineRule="auto"/>
        <w:ind w:right="20"/>
        <w:jc w:val="both"/>
        <w:rPr>
          <w:color w:val="000000"/>
        </w:rPr>
      </w:pPr>
      <w:r w:rsidRPr="00C658FE">
        <w:rPr>
          <w:rFonts w:eastAsia="Calibri"/>
          <w:color w:val="000000"/>
        </w:rPr>
        <w:t>*</w:t>
      </w:r>
      <w:r w:rsidRPr="00E04CE7">
        <w:rPr>
          <w:rFonts w:eastAsia="Calibri"/>
          <w:color w:val="000000"/>
        </w:rPr>
        <w:t>Rehberlik ve Kariyer Planlama dersi için not girişi yapılmayacaktır.</w:t>
      </w:r>
    </w:p>
    <w:p w:rsidR="00EE11A4" w:rsidRPr="00E04CE7" w:rsidRDefault="00D06DA4" w:rsidP="00E91B5E">
      <w:pPr>
        <w:pStyle w:val="Normal1"/>
        <w:pBdr>
          <w:top w:val="nil"/>
          <w:left w:val="nil"/>
          <w:bottom w:val="nil"/>
          <w:right w:val="nil"/>
          <w:between w:val="nil"/>
        </w:pBdr>
        <w:spacing w:line="276" w:lineRule="auto"/>
        <w:ind w:right="20"/>
        <w:jc w:val="both"/>
        <w:rPr>
          <w:color w:val="000000"/>
        </w:rPr>
      </w:pPr>
      <w:r w:rsidRPr="00C658FE">
        <w:rPr>
          <w:rFonts w:eastAsia="Calibri"/>
          <w:color w:val="000000"/>
        </w:rPr>
        <w:t>*</w:t>
      </w:r>
      <w:r w:rsidRPr="00E04CE7">
        <w:rPr>
          <w:rFonts w:eastAsia="Calibri"/>
          <w:color w:val="000000"/>
        </w:rPr>
        <w:t>Teknoloji ve Tasarım dersi için 1. Değerlendirme ve 2. Değerlendirme şeklinde not girişi y</w:t>
      </w:r>
      <w:r w:rsidR="00C658FE">
        <w:rPr>
          <w:rFonts w:eastAsia="Calibri"/>
          <w:color w:val="000000"/>
        </w:rPr>
        <w:t>apılacaktır</w:t>
      </w:r>
      <w:r w:rsidRPr="00E04CE7">
        <w:rPr>
          <w:rFonts w:eastAsia="Calibri"/>
          <w:color w:val="000000"/>
        </w:rPr>
        <w:t xml:space="preserve"> (1.Sınav</w:t>
      </w:r>
      <w:r w:rsidR="00C658FE">
        <w:rPr>
          <w:rFonts w:eastAsia="Calibri"/>
          <w:color w:val="000000"/>
        </w:rPr>
        <w:t xml:space="preserve"> ve 2.Sınav alanı işaretlenecek</w:t>
      </w:r>
      <w:r w:rsidRPr="00E04CE7">
        <w:rPr>
          <w:rFonts w:eastAsia="Calibri"/>
          <w:color w:val="000000"/>
        </w:rPr>
        <w:t>)</w:t>
      </w:r>
      <w:r w:rsidR="00C658FE">
        <w:rPr>
          <w:rFonts w:eastAsia="Calibri"/>
          <w:color w:val="000000"/>
        </w:rPr>
        <w:t>.</w:t>
      </w:r>
    </w:p>
    <w:p w:rsidR="00EE11A4" w:rsidRPr="00E04CE7" w:rsidRDefault="00EE11A4" w:rsidP="00E91B5E">
      <w:pPr>
        <w:pStyle w:val="Normal1"/>
        <w:pBdr>
          <w:top w:val="nil"/>
          <w:left w:val="nil"/>
          <w:bottom w:val="nil"/>
          <w:right w:val="nil"/>
          <w:between w:val="nil"/>
        </w:pBdr>
        <w:spacing w:line="276" w:lineRule="auto"/>
        <w:ind w:right="20"/>
        <w:jc w:val="both"/>
        <w:rPr>
          <w:color w:val="000000"/>
        </w:rPr>
      </w:pPr>
    </w:p>
    <w:p w:rsidR="00EE11A4" w:rsidRPr="00E04CE7" w:rsidRDefault="00D06DA4" w:rsidP="00E91B5E">
      <w:pPr>
        <w:pStyle w:val="Normal1"/>
        <w:numPr>
          <w:ilvl w:val="0"/>
          <w:numId w:val="2"/>
        </w:numPr>
        <w:pBdr>
          <w:top w:val="nil"/>
          <w:left w:val="nil"/>
          <w:bottom w:val="nil"/>
          <w:right w:val="nil"/>
          <w:between w:val="nil"/>
        </w:pBdr>
        <w:spacing w:line="276" w:lineRule="auto"/>
        <w:ind w:right="20"/>
        <w:jc w:val="both"/>
        <w:rPr>
          <w:rFonts w:eastAsia="Calibri"/>
          <w:b/>
          <w:color w:val="000000"/>
        </w:rPr>
      </w:pPr>
      <w:r w:rsidRPr="00E04CE7">
        <w:rPr>
          <w:rFonts w:eastAsia="Calibri"/>
          <w:b/>
          <w:color w:val="000000"/>
        </w:rPr>
        <w:t>Ders Yılında En Az 1 (bir) Proje Notu Verilmesi.</w:t>
      </w:r>
    </w:p>
    <w:p w:rsidR="00E91B5E" w:rsidRPr="00E04CE7" w:rsidRDefault="00E91B5E" w:rsidP="00E91B5E">
      <w:pPr>
        <w:pStyle w:val="Normal1"/>
        <w:pBdr>
          <w:top w:val="nil"/>
          <w:left w:val="nil"/>
          <w:bottom w:val="nil"/>
          <w:right w:val="nil"/>
          <w:between w:val="nil"/>
        </w:pBdr>
        <w:spacing w:line="276" w:lineRule="auto"/>
        <w:ind w:left="720" w:right="20"/>
        <w:jc w:val="both"/>
        <w:rPr>
          <w:color w:val="000000"/>
        </w:rPr>
      </w:pPr>
    </w:p>
    <w:p w:rsidR="00EE11A4" w:rsidRDefault="000D1D96" w:rsidP="00E91B5E">
      <w:pPr>
        <w:pStyle w:val="Normal1"/>
        <w:pBdr>
          <w:top w:val="nil"/>
          <w:left w:val="nil"/>
          <w:bottom w:val="nil"/>
          <w:right w:val="nil"/>
          <w:between w:val="nil"/>
        </w:pBdr>
        <w:spacing w:line="276" w:lineRule="auto"/>
        <w:ind w:right="20"/>
        <w:jc w:val="both"/>
        <w:rPr>
          <w:rFonts w:eastAsia="Calibri"/>
          <w:color w:val="000000"/>
        </w:rPr>
      </w:pPr>
      <w:r w:rsidRPr="00E04CE7">
        <w:rPr>
          <w:rFonts w:eastAsia="Calibri"/>
          <w:color w:val="000000"/>
        </w:rPr>
        <w:t xml:space="preserve">Okul Öncesi Eğitim ve İlköğretim Kurumları Yönetmeliği </w:t>
      </w:r>
      <w:r w:rsidR="00D06DA4" w:rsidRPr="00E04CE7">
        <w:rPr>
          <w:rFonts w:eastAsia="Calibri"/>
          <w:color w:val="000000"/>
        </w:rPr>
        <w:t>MADDE 22-(2) 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p>
    <w:p w:rsidR="00C30706" w:rsidRPr="00E04CE7" w:rsidRDefault="00C30706" w:rsidP="00E91B5E">
      <w:pPr>
        <w:pStyle w:val="Normal1"/>
        <w:pBdr>
          <w:top w:val="nil"/>
          <w:left w:val="nil"/>
          <w:bottom w:val="nil"/>
          <w:right w:val="nil"/>
          <w:between w:val="nil"/>
        </w:pBdr>
        <w:spacing w:line="276" w:lineRule="auto"/>
        <w:ind w:right="20"/>
        <w:jc w:val="both"/>
        <w:rPr>
          <w:color w:val="000000"/>
        </w:rPr>
      </w:pPr>
    </w:p>
    <w:p w:rsidR="00EE11A4" w:rsidRPr="00E04CE7" w:rsidRDefault="00D06DA4" w:rsidP="00E91B5E">
      <w:pPr>
        <w:pStyle w:val="Normal1"/>
        <w:pBdr>
          <w:top w:val="nil"/>
          <w:left w:val="nil"/>
          <w:bottom w:val="nil"/>
          <w:right w:val="nil"/>
          <w:between w:val="nil"/>
        </w:pBdr>
        <w:spacing w:line="276" w:lineRule="auto"/>
        <w:ind w:right="20"/>
        <w:jc w:val="both"/>
        <w:rPr>
          <w:color w:val="000000"/>
        </w:rPr>
      </w:pPr>
      <w:r w:rsidRPr="00C658FE">
        <w:rPr>
          <w:rFonts w:eastAsia="Calibri"/>
          <w:color w:val="000000"/>
        </w:rPr>
        <w:t>*</w:t>
      </w:r>
      <w:r w:rsidRPr="00E04CE7">
        <w:rPr>
          <w:rFonts w:eastAsia="Calibri"/>
          <w:color w:val="000000"/>
        </w:rPr>
        <w:t>Proje değerlendirme ölçekl</w:t>
      </w:r>
      <w:r w:rsidR="00E91B5E" w:rsidRPr="00E04CE7">
        <w:rPr>
          <w:rFonts w:eastAsia="Calibri"/>
          <w:color w:val="000000"/>
        </w:rPr>
        <w:t>eri idareye teslim edilecektir.</w:t>
      </w:r>
    </w:p>
    <w:p w:rsidR="00EE11A4" w:rsidRPr="00E04CE7" w:rsidRDefault="00EE11A4" w:rsidP="00E91B5E">
      <w:pPr>
        <w:pStyle w:val="Normal1"/>
        <w:pBdr>
          <w:top w:val="nil"/>
          <w:left w:val="nil"/>
          <w:bottom w:val="nil"/>
          <w:right w:val="nil"/>
          <w:between w:val="nil"/>
        </w:pBdr>
        <w:spacing w:line="276" w:lineRule="auto"/>
        <w:ind w:right="20"/>
        <w:jc w:val="both"/>
        <w:rPr>
          <w:color w:val="000000"/>
        </w:rPr>
      </w:pPr>
    </w:p>
    <w:p w:rsidR="00EE11A4" w:rsidRPr="00E04CE7" w:rsidRDefault="00D06DA4" w:rsidP="00E91B5E">
      <w:pPr>
        <w:pStyle w:val="Normal1"/>
        <w:numPr>
          <w:ilvl w:val="0"/>
          <w:numId w:val="2"/>
        </w:numPr>
        <w:pBdr>
          <w:top w:val="nil"/>
          <w:left w:val="nil"/>
          <w:bottom w:val="nil"/>
          <w:right w:val="nil"/>
          <w:between w:val="nil"/>
        </w:pBdr>
        <w:spacing w:line="276" w:lineRule="auto"/>
        <w:ind w:right="20"/>
        <w:jc w:val="both"/>
        <w:rPr>
          <w:rFonts w:eastAsia="Calibri"/>
          <w:b/>
          <w:color w:val="000000"/>
        </w:rPr>
      </w:pPr>
      <w:r w:rsidRPr="00E04CE7">
        <w:rPr>
          <w:rFonts w:eastAsia="Calibri"/>
          <w:b/>
          <w:color w:val="000000"/>
        </w:rPr>
        <w:t>E-Okul Sisteminde Bulunan Karne Bilgileri - Öğretmen Görüşünün Sınıf / Şube Rehber Öğretmenlerince Her Öğrenci İçin Girilmesi.</w:t>
      </w:r>
    </w:p>
    <w:p w:rsidR="00E91B5E" w:rsidRPr="00E04CE7" w:rsidRDefault="00E91B5E" w:rsidP="00E91B5E">
      <w:pPr>
        <w:pStyle w:val="Normal1"/>
        <w:pBdr>
          <w:top w:val="nil"/>
          <w:left w:val="nil"/>
          <w:bottom w:val="nil"/>
          <w:right w:val="nil"/>
          <w:between w:val="nil"/>
        </w:pBdr>
        <w:spacing w:line="276" w:lineRule="auto"/>
        <w:ind w:left="720" w:right="20"/>
        <w:jc w:val="both"/>
        <w:rPr>
          <w:rFonts w:eastAsia="Calibri"/>
          <w:b/>
          <w:color w:val="000000"/>
        </w:rPr>
      </w:pPr>
    </w:p>
    <w:p w:rsidR="00EE11A4" w:rsidRPr="00E04CE7" w:rsidRDefault="000D1D96" w:rsidP="00E91B5E">
      <w:pPr>
        <w:pStyle w:val="Normal1"/>
        <w:pBdr>
          <w:top w:val="nil"/>
          <w:left w:val="nil"/>
          <w:bottom w:val="nil"/>
          <w:right w:val="nil"/>
          <w:between w:val="nil"/>
        </w:pBdr>
        <w:spacing w:line="276" w:lineRule="auto"/>
        <w:ind w:right="20"/>
        <w:jc w:val="both"/>
        <w:rPr>
          <w:color w:val="000000"/>
        </w:rPr>
      </w:pPr>
      <w:r w:rsidRPr="00E04CE7">
        <w:rPr>
          <w:rFonts w:eastAsia="Calibri"/>
          <w:color w:val="000000"/>
        </w:rPr>
        <w:t xml:space="preserve">Okul Öncesi Eğitim ve İlköğretim Kurumları Yönetmeliği </w:t>
      </w:r>
      <w:r w:rsidR="00D06DA4" w:rsidRPr="00E04CE7">
        <w:rPr>
          <w:rFonts w:eastAsia="Calibri"/>
          <w:color w:val="000000"/>
        </w:rPr>
        <w:t>MADDE 30 – (2)(a) Öğrencilere, e-Okul sistemindeki bilgiler esas alınarak her dönem sonunda karne verilir. Karnede, öğrencinin derslerdeki başarısı ile sosyal etkinlik çalışmaları ve okula devam durumu gösterilir. İlkokul karnesinde davranış ölçütlerine göre öğrencilerin gelişim düzeylerine de yer verilir.</w:t>
      </w:r>
    </w:p>
    <w:p w:rsidR="00EE11A4" w:rsidRPr="00E04CE7" w:rsidRDefault="00D06DA4" w:rsidP="00E91B5E">
      <w:pPr>
        <w:pStyle w:val="Normal1"/>
        <w:pBdr>
          <w:top w:val="nil"/>
          <w:left w:val="nil"/>
          <w:bottom w:val="nil"/>
          <w:right w:val="nil"/>
          <w:between w:val="nil"/>
        </w:pBdr>
        <w:spacing w:line="276" w:lineRule="auto"/>
        <w:ind w:right="20"/>
        <w:jc w:val="both"/>
        <w:rPr>
          <w:color w:val="000000"/>
        </w:rPr>
      </w:pPr>
      <w:r w:rsidRPr="00C658FE">
        <w:rPr>
          <w:rFonts w:eastAsia="Calibri"/>
          <w:color w:val="000000"/>
        </w:rPr>
        <w:t>*</w:t>
      </w:r>
      <w:r w:rsidRPr="00E04CE7">
        <w:rPr>
          <w:rFonts w:eastAsia="Calibri"/>
          <w:color w:val="000000"/>
        </w:rPr>
        <w:t xml:space="preserve">İlkokul-Ortaokul Kurum İşlemleri&gt;&gt;Not İşlemleri&gt;&gt;Karne Bilgileri Öğretmen Görüşü sekmesini tıklayarak Sınıf/Şube Rehber Öğretmeni olduğu sınıfa ait Karne Öğretmen Görüşü Bilgileri girişini </w:t>
      </w:r>
      <w:r w:rsidRPr="00E04CE7">
        <w:rPr>
          <w:rFonts w:eastAsia="Calibri"/>
          <w:color w:val="000000"/>
        </w:rPr>
        <w:lastRenderedPageBreak/>
        <w:t>tamamlamaları gerekmektedir.</w:t>
      </w:r>
      <w:r w:rsidR="00AB2871">
        <w:rPr>
          <w:rFonts w:eastAsia="Calibri"/>
          <w:color w:val="000000"/>
        </w:rPr>
        <w:t xml:space="preserve"> Karne görüşleri öğrenciye özgü olacak ve kopyala yapıştır yapılmayacaktır.</w:t>
      </w:r>
    </w:p>
    <w:p w:rsidR="00EE11A4" w:rsidRPr="00E04CE7" w:rsidRDefault="00D06DA4" w:rsidP="00E91B5E">
      <w:pPr>
        <w:pStyle w:val="Normal1"/>
        <w:pBdr>
          <w:top w:val="nil"/>
          <w:left w:val="nil"/>
          <w:bottom w:val="nil"/>
          <w:right w:val="nil"/>
          <w:between w:val="nil"/>
        </w:pBdr>
        <w:spacing w:line="276" w:lineRule="auto"/>
        <w:ind w:right="20"/>
        <w:jc w:val="both"/>
        <w:rPr>
          <w:color w:val="000000"/>
        </w:rPr>
      </w:pPr>
      <w:r w:rsidRPr="00C658FE">
        <w:rPr>
          <w:rFonts w:eastAsia="Calibri"/>
          <w:color w:val="000000"/>
        </w:rPr>
        <w:t>*</w:t>
      </w:r>
      <w:r w:rsidRPr="00E04CE7">
        <w:rPr>
          <w:rFonts w:eastAsia="Calibri"/>
          <w:color w:val="000000"/>
        </w:rPr>
        <w:t xml:space="preserve">Karne Bilgileri - Öğretmen Görüşünün aktif öğrencilerinize göre yapmanız gerekmektedir. Eğer bu konuda </w:t>
      </w:r>
      <w:r w:rsidR="000D1D96" w:rsidRPr="00E04CE7">
        <w:rPr>
          <w:rFonts w:eastAsia="Calibri"/>
          <w:color w:val="000000"/>
        </w:rPr>
        <w:t>tereddüde</w:t>
      </w:r>
      <w:r w:rsidRPr="00E04CE7">
        <w:rPr>
          <w:rFonts w:eastAsia="Calibri"/>
          <w:color w:val="000000"/>
        </w:rPr>
        <w:t xml:space="preserve"> düşüyorsanız aktif öğrenci listenizi okul idaresinden alınız.</w:t>
      </w:r>
    </w:p>
    <w:p w:rsidR="00EE11A4" w:rsidRPr="00E04CE7" w:rsidRDefault="00EE11A4" w:rsidP="00E91B5E">
      <w:pPr>
        <w:pStyle w:val="Normal1"/>
        <w:pBdr>
          <w:top w:val="nil"/>
          <w:left w:val="nil"/>
          <w:bottom w:val="nil"/>
          <w:right w:val="nil"/>
          <w:between w:val="nil"/>
        </w:pBdr>
        <w:spacing w:line="276" w:lineRule="auto"/>
        <w:ind w:right="20"/>
        <w:jc w:val="both"/>
        <w:rPr>
          <w:color w:val="000000"/>
        </w:rPr>
      </w:pPr>
    </w:p>
    <w:p w:rsidR="00EE11A4" w:rsidRPr="00E04CE7" w:rsidRDefault="00D06DA4" w:rsidP="00E91B5E">
      <w:pPr>
        <w:pStyle w:val="Normal1"/>
        <w:numPr>
          <w:ilvl w:val="0"/>
          <w:numId w:val="2"/>
        </w:numPr>
        <w:pBdr>
          <w:top w:val="nil"/>
          <w:left w:val="nil"/>
          <w:bottom w:val="nil"/>
          <w:right w:val="nil"/>
          <w:between w:val="nil"/>
        </w:pBdr>
        <w:spacing w:line="276" w:lineRule="auto"/>
        <w:ind w:right="20"/>
        <w:jc w:val="both"/>
        <w:rPr>
          <w:rFonts w:eastAsia="Calibri"/>
          <w:b/>
          <w:color w:val="000000"/>
        </w:rPr>
      </w:pPr>
      <w:r w:rsidRPr="00E04CE7">
        <w:rPr>
          <w:rFonts w:eastAsia="Calibri"/>
          <w:b/>
          <w:color w:val="000000"/>
        </w:rPr>
        <w:t>Davranı</w:t>
      </w:r>
      <w:r w:rsidR="00E91B5E" w:rsidRPr="00E04CE7">
        <w:rPr>
          <w:rFonts w:eastAsia="Calibri"/>
          <w:b/>
          <w:color w:val="000000"/>
        </w:rPr>
        <w:t>ş Notlarının Eksiksiz Girilmesi.</w:t>
      </w:r>
    </w:p>
    <w:p w:rsidR="00E91B5E" w:rsidRPr="00E04CE7" w:rsidRDefault="00E91B5E" w:rsidP="00E91B5E">
      <w:pPr>
        <w:pStyle w:val="Normal1"/>
        <w:pBdr>
          <w:top w:val="nil"/>
          <w:left w:val="nil"/>
          <w:bottom w:val="nil"/>
          <w:right w:val="nil"/>
          <w:between w:val="nil"/>
        </w:pBdr>
        <w:spacing w:line="276" w:lineRule="auto"/>
        <w:ind w:left="720" w:right="20"/>
        <w:jc w:val="both"/>
        <w:rPr>
          <w:rFonts w:eastAsia="Calibri"/>
          <w:b/>
          <w:color w:val="000000"/>
        </w:rPr>
      </w:pPr>
    </w:p>
    <w:p w:rsidR="00EE11A4" w:rsidRPr="00E04CE7" w:rsidRDefault="000D1D96" w:rsidP="00E91B5E">
      <w:pPr>
        <w:pStyle w:val="Normal1"/>
        <w:pBdr>
          <w:top w:val="nil"/>
          <w:left w:val="nil"/>
          <w:bottom w:val="nil"/>
          <w:right w:val="nil"/>
          <w:between w:val="nil"/>
        </w:pBdr>
        <w:spacing w:line="276" w:lineRule="auto"/>
        <w:ind w:right="20"/>
        <w:jc w:val="both"/>
        <w:rPr>
          <w:color w:val="000000"/>
        </w:rPr>
      </w:pPr>
      <w:proofErr w:type="gramStart"/>
      <w:r w:rsidRPr="00E04CE7">
        <w:rPr>
          <w:rFonts w:eastAsia="Calibri"/>
          <w:color w:val="000000"/>
        </w:rPr>
        <w:t xml:space="preserve">Okul Öncesi Eğitim ve İlköğretim Kurumları Yönetmeliği </w:t>
      </w:r>
      <w:r w:rsidR="00D06DA4" w:rsidRPr="00E04CE7">
        <w:rPr>
          <w:rFonts w:eastAsia="Calibri"/>
          <w:color w:val="000000"/>
        </w:rPr>
        <w:t>MADDE 29 –(1) İlköğretim kurumlarında; ders yılının her döneminde öğrencilerin davranışları, Davranış Puanı Ölçütleri EK-4’te verilen ölçütler kullanılarak ilkokullarda sınıf öğretmeni, ortaokul ve imam-hatip ortaokullarında ise şube rehber öğretmeni tarafından “(1) Geliştirilmeli”, “(2) İyi”, “(3) Çok iyi” şeklinde değerlendirilerek e-Okul sistemine işlenir.</w:t>
      </w:r>
      <w:proofErr w:type="gramEnd"/>
    </w:p>
    <w:p w:rsidR="00C30706" w:rsidRDefault="00C30706" w:rsidP="00E91B5E">
      <w:pPr>
        <w:pStyle w:val="Normal1"/>
        <w:pBdr>
          <w:top w:val="nil"/>
          <w:left w:val="nil"/>
          <w:bottom w:val="nil"/>
          <w:right w:val="nil"/>
          <w:between w:val="nil"/>
        </w:pBdr>
        <w:spacing w:line="276" w:lineRule="auto"/>
        <w:ind w:right="20"/>
        <w:jc w:val="both"/>
        <w:rPr>
          <w:rFonts w:eastAsia="Calibri"/>
          <w:color w:val="000000"/>
        </w:rPr>
      </w:pPr>
    </w:p>
    <w:p w:rsidR="00EE11A4" w:rsidRPr="00E04CE7" w:rsidRDefault="00D06DA4" w:rsidP="00E91B5E">
      <w:pPr>
        <w:pStyle w:val="Normal1"/>
        <w:pBdr>
          <w:top w:val="nil"/>
          <w:left w:val="nil"/>
          <w:bottom w:val="nil"/>
          <w:right w:val="nil"/>
          <w:between w:val="nil"/>
        </w:pBdr>
        <w:spacing w:line="276" w:lineRule="auto"/>
        <w:ind w:right="20"/>
        <w:jc w:val="both"/>
        <w:rPr>
          <w:color w:val="000000"/>
        </w:rPr>
      </w:pPr>
      <w:r w:rsidRPr="00C658FE">
        <w:rPr>
          <w:rFonts w:eastAsia="Calibri"/>
          <w:color w:val="000000"/>
        </w:rPr>
        <w:t>*</w:t>
      </w:r>
      <w:r w:rsidRPr="00E04CE7">
        <w:rPr>
          <w:rFonts w:eastAsia="Calibri"/>
          <w:color w:val="000000"/>
        </w:rPr>
        <w:t>Sınıf/Şube Rehber Öğretmenleri tarafından İlkokul-Ortaokul Kurum İşlemleri&gt;&gt;Not İşlemleri&gt;&gt;Davranış Notları sekmesinden sınıfa ait davranış notu girişlerinin tamamlanması gerekmektedir.</w:t>
      </w:r>
    </w:p>
    <w:p w:rsidR="00EE11A4" w:rsidRPr="00E04CE7" w:rsidRDefault="00EE11A4" w:rsidP="00E91B5E">
      <w:pPr>
        <w:pStyle w:val="Normal1"/>
        <w:pBdr>
          <w:top w:val="nil"/>
          <w:left w:val="nil"/>
          <w:bottom w:val="nil"/>
          <w:right w:val="nil"/>
          <w:between w:val="nil"/>
        </w:pBdr>
        <w:spacing w:line="276" w:lineRule="auto"/>
        <w:ind w:right="20"/>
        <w:jc w:val="both"/>
        <w:rPr>
          <w:color w:val="000000"/>
        </w:rPr>
      </w:pPr>
    </w:p>
    <w:p w:rsidR="00EE11A4" w:rsidRPr="00E04CE7" w:rsidRDefault="00D06DA4" w:rsidP="00E91B5E">
      <w:pPr>
        <w:pStyle w:val="Normal1"/>
        <w:numPr>
          <w:ilvl w:val="0"/>
          <w:numId w:val="2"/>
        </w:numPr>
        <w:pBdr>
          <w:top w:val="nil"/>
          <w:left w:val="nil"/>
          <w:bottom w:val="nil"/>
          <w:right w:val="nil"/>
          <w:between w:val="nil"/>
        </w:pBdr>
        <w:spacing w:line="276" w:lineRule="auto"/>
        <w:ind w:right="20"/>
        <w:jc w:val="both"/>
        <w:rPr>
          <w:rFonts w:eastAsia="Calibri"/>
          <w:b/>
          <w:color w:val="000000"/>
        </w:rPr>
      </w:pPr>
      <w:r w:rsidRPr="00E04CE7">
        <w:rPr>
          <w:rFonts w:eastAsia="Calibri"/>
          <w:b/>
          <w:color w:val="000000"/>
        </w:rPr>
        <w:t>E-Okul Sisteminde Bulunan Sınıf Kitaplığının Oluşturulması ve Okunan Kitapların Girilmes</w:t>
      </w:r>
      <w:r w:rsidR="00E91B5E" w:rsidRPr="00E04CE7">
        <w:rPr>
          <w:rFonts w:eastAsia="Calibri"/>
          <w:b/>
          <w:color w:val="000000"/>
        </w:rPr>
        <w:t>i.</w:t>
      </w:r>
    </w:p>
    <w:p w:rsidR="00E91B5E" w:rsidRPr="00E04CE7" w:rsidRDefault="00E91B5E" w:rsidP="00E91B5E">
      <w:pPr>
        <w:pStyle w:val="Normal1"/>
        <w:pBdr>
          <w:top w:val="nil"/>
          <w:left w:val="nil"/>
          <w:bottom w:val="nil"/>
          <w:right w:val="nil"/>
          <w:between w:val="nil"/>
        </w:pBdr>
        <w:spacing w:line="276" w:lineRule="auto"/>
        <w:ind w:left="720" w:right="20"/>
        <w:jc w:val="both"/>
        <w:rPr>
          <w:color w:val="000000"/>
        </w:rPr>
      </w:pPr>
    </w:p>
    <w:p w:rsidR="00EE11A4" w:rsidRPr="00E04CE7" w:rsidRDefault="00D06DA4" w:rsidP="00E91B5E">
      <w:pPr>
        <w:pStyle w:val="Normal1"/>
        <w:pBdr>
          <w:top w:val="nil"/>
          <w:left w:val="nil"/>
          <w:bottom w:val="nil"/>
          <w:right w:val="nil"/>
          <w:between w:val="nil"/>
        </w:pBdr>
        <w:spacing w:line="276" w:lineRule="auto"/>
        <w:ind w:right="20"/>
        <w:jc w:val="both"/>
        <w:rPr>
          <w:color w:val="000000"/>
        </w:rPr>
      </w:pPr>
      <w:r w:rsidRPr="00C658FE">
        <w:rPr>
          <w:rFonts w:eastAsia="Calibri"/>
          <w:color w:val="000000"/>
        </w:rPr>
        <w:t>*</w:t>
      </w:r>
      <w:r w:rsidRPr="00E04CE7">
        <w:rPr>
          <w:rFonts w:eastAsia="Calibri"/>
          <w:color w:val="000000"/>
        </w:rPr>
        <w:t>Sınıf/Şube Rehber Öğretmenleri tarafından İlkokul-Ortaokul Kurum İşlemleri&gt;&gt;Okuduğu Kitaplar sekmesi</w:t>
      </w:r>
      <w:r w:rsidR="00F47B55" w:rsidRPr="00E04CE7">
        <w:rPr>
          <w:rFonts w:eastAsia="Calibri"/>
          <w:color w:val="000000"/>
        </w:rPr>
        <w:t>nden sınıf kitaplığı oluşturularak</w:t>
      </w:r>
      <w:r w:rsidRPr="00E04CE7">
        <w:rPr>
          <w:rFonts w:eastAsia="Calibri"/>
          <w:color w:val="000000"/>
        </w:rPr>
        <w:t xml:space="preserve"> okunan kitapların sisteme girilmesi gerekmektedir.</w:t>
      </w:r>
    </w:p>
    <w:p w:rsidR="00EE11A4" w:rsidRPr="00E04CE7" w:rsidRDefault="00EE11A4" w:rsidP="00E91B5E">
      <w:pPr>
        <w:pStyle w:val="Normal1"/>
        <w:pBdr>
          <w:top w:val="nil"/>
          <w:left w:val="nil"/>
          <w:bottom w:val="nil"/>
          <w:right w:val="nil"/>
          <w:between w:val="nil"/>
        </w:pBdr>
        <w:spacing w:line="276" w:lineRule="auto"/>
        <w:ind w:right="20"/>
        <w:jc w:val="both"/>
        <w:rPr>
          <w:color w:val="000000"/>
        </w:rPr>
      </w:pPr>
    </w:p>
    <w:p w:rsidR="00EE11A4" w:rsidRPr="00E04CE7" w:rsidRDefault="00D06DA4" w:rsidP="00E91B5E">
      <w:pPr>
        <w:pStyle w:val="Normal1"/>
        <w:numPr>
          <w:ilvl w:val="0"/>
          <w:numId w:val="2"/>
        </w:numPr>
        <w:pBdr>
          <w:top w:val="nil"/>
          <w:left w:val="nil"/>
          <w:bottom w:val="nil"/>
          <w:right w:val="nil"/>
          <w:between w:val="nil"/>
        </w:pBdr>
        <w:spacing w:line="276" w:lineRule="auto"/>
        <w:ind w:right="20"/>
        <w:jc w:val="both"/>
        <w:rPr>
          <w:rFonts w:eastAsia="Calibri"/>
          <w:b/>
          <w:color w:val="000000"/>
        </w:rPr>
      </w:pPr>
      <w:r w:rsidRPr="00E04CE7">
        <w:rPr>
          <w:rFonts w:eastAsia="Calibri"/>
          <w:b/>
          <w:color w:val="000000"/>
        </w:rPr>
        <w:t>E-Okul Yönetim Bilgi Sistemi Sosyal Etkinlik Modülünde öğrencilerin gerçekleştirdiği Sosyal Etkinliklerin Kayıt Altına Alınması</w:t>
      </w:r>
      <w:r w:rsidR="00D43D78">
        <w:rPr>
          <w:rFonts w:eastAsia="Calibri"/>
          <w:b/>
          <w:color w:val="000000"/>
        </w:rPr>
        <w:t xml:space="preserve"> ve Karne Sosyal Kulüp Danışman Görüşünün Girilmesi</w:t>
      </w:r>
    </w:p>
    <w:p w:rsidR="00E91B5E" w:rsidRPr="00E04CE7" w:rsidRDefault="00E91B5E" w:rsidP="00E91B5E">
      <w:pPr>
        <w:pStyle w:val="Normal1"/>
        <w:pBdr>
          <w:top w:val="nil"/>
          <w:left w:val="nil"/>
          <w:bottom w:val="nil"/>
          <w:right w:val="nil"/>
          <w:between w:val="nil"/>
        </w:pBdr>
        <w:spacing w:line="276" w:lineRule="auto"/>
        <w:ind w:left="720" w:right="20"/>
        <w:jc w:val="both"/>
        <w:rPr>
          <w:color w:val="000000"/>
        </w:rPr>
      </w:pPr>
    </w:p>
    <w:p w:rsidR="00EE11A4" w:rsidRPr="00E04CE7" w:rsidRDefault="00F47B55" w:rsidP="00E91B5E">
      <w:pPr>
        <w:pStyle w:val="Normal1"/>
        <w:pBdr>
          <w:top w:val="nil"/>
          <w:left w:val="nil"/>
          <w:bottom w:val="nil"/>
          <w:right w:val="nil"/>
          <w:between w:val="nil"/>
        </w:pBdr>
        <w:spacing w:line="276" w:lineRule="auto"/>
        <w:ind w:right="20"/>
        <w:jc w:val="both"/>
        <w:rPr>
          <w:color w:val="000000"/>
        </w:rPr>
      </w:pPr>
      <w:r w:rsidRPr="00E04CE7">
        <w:rPr>
          <w:rFonts w:eastAsia="Calibri"/>
          <w:color w:val="000000"/>
        </w:rPr>
        <w:t>Sosyal Etkinlikler Yönetmeliği</w:t>
      </w:r>
      <w:r w:rsidR="00D06DA4" w:rsidRPr="00E04CE7">
        <w:rPr>
          <w:rFonts w:eastAsia="Calibri"/>
          <w:color w:val="000000"/>
        </w:rPr>
        <w:t xml:space="preserve"> MADDE 8- (5)Öğrencinin seçtiği kulüp, yaptığı çalışmalar ve belgeleri, e-Okul sisteminde yer alan Sosyal Etkinlik Modülüne işlenir.</w:t>
      </w:r>
    </w:p>
    <w:p w:rsidR="00EE11A4" w:rsidRDefault="00D06DA4" w:rsidP="00E91B5E">
      <w:pPr>
        <w:pStyle w:val="Normal1"/>
        <w:pBdr>
          <w:top w:val="nil"/>
          <w:left w:val="nil"/>
          <w:bottom w:val="nil"/>
          <w:right w:val="nil"/>
          <w:between w:val="nil"/>
        </w:pBdr>
        <w:spacing w:line="276" w:lineRule="auto"/>
        <w:ind w:right="20"/>
        <w:jc w:val="both"/>
        <w:rPr>
          <w:rFonts w:eastAsia="Calibri"/>
          <w:color w:val="000000"/>
        </w:rPr>
      </w:pPr>
      <w:r w:rsidRPr="00C658FE">
        <w:rPr>
          <w:rFonts w:eastAsia="Calibri"/>
          <w:color w:val="000000"/>
        </w:rPr>
        <w:t>*</w:t>
      </w:r>
      <w:r w:rsidRPr="00E04CE7">
        <w:rPr>
          <w:rFonts w:eastAsia="Calibri"/>
          <w:color w:val="000000"/>
        </w:rPr>
        <w:t>İlkokul-Ortaokul Kurum İşlemleri&gt;&gt;Sosyal Etkinlikler &gt;&gt; Sosyal Etkinlikler Girişi sekmesinden okul etkinlikleri için kulüp danışman öğretmeni, merkezî etkinlikler için ilgili ders öğretmeni, okul dışı bireysel etkinlikler için ise sınıf veya şube rehber öğretmeni tarafından veri girişleri yapılacaktır.</w:t>
      </w:r>
    </w:p>
    <w:p w:rsidR="00D43D78" w:rsidRPr="00E04CE7" w:rsidRDefault="00D43D78" w:rsidP="00E91B5E">
      <w:pPr>
        <w:pStyle w:val="Normal1"/>
        <w:pBdr>
          <w:top w:val="nil"/>
          <w:left w:val="nil"/>
          <w:bottom w:val="nil"/>
          <w:right w:val="nil"/>
          <w:between w:val="nil"/>
        </w:pBdr>
        <w:spacing w:line="276" w:lineRule="auto"/>
        <w:ind w:right="20"/>
        <w:jc w:val="both"/>
        <w:rPr>
          <w:color w:val="000000"/>
        </w:rPr>
      </w:pPr>
      <w:r>
        <w:rPr>
          <w:rFonts w:eastAsia="Calibri"/>
          <w:color w:val="000000"/>
        </w:rPr>
        <w:t>*</w:t>
      </w:r>
      <w:r w:rsidRPr="00D43D78">
        <w:t xml:space="preserve"> </w:t>
      </w:r>
      <w:r w:rsidRPr="00D43D78">
        <w:rPr>
          <w:rFonts w:eastAsia="Calibri"/>
          <w:color w:val="000000"/>
        </w:rPr>
        <w:t>Karne Sosyal Ku</w:t>
      </w:r>
      <w:r>
        <w:rPr>
          <w:rFonts w:eastAsia="Calibri"/>
          <w:color w:val="000000"/>
        </w:rPr>
        <w:t>lüp Danışman Görüşü danışman öğretmenler tarafından girilecektir.</w:t>
      </w:r>
    </w:p>
    <w:p w:rsidR="00EE11A4" w:rsidRPr="00E04CE7" w:rsidRDefault="00EE11A4" w:rsidP="00E91B5E">
      <w:pPr>
        <w:pStyle w:val="Normal1"/>
        <w:pBdr>
          <w:top w:val="nil"/>
          <w:left w:val="nil"/>
          <w:bottom w:val="nil"/>
          <w:right w:val="nil"/>
          <w:between w:val="nil"/>
        </w:pBdr>
        <w:spacing w:line="276" w:lineRule="auto"/>
        <w:ind w:right="20"/>
        <w:jc w:val="both"/>
        <w:rPr>
          <w:color w:val="000000"/>
        </w:rPr>
      </w:pPr>
    </w:p>
    <w:p w:rsidR="00EE11A4" w:rsidRPr="00E04CE7" w:rsidRDefault="00D06DA4" w:rsidP="00E91B5E">
      <w:pPr>
        <w:pStyle w:val="Normal1"/>
        <w:numPr>
          <w:ilvl w:val="0"/>
          <w:numId w:val="2"/>
        </w:numPr>
        <w:pBdr>
          <w:top w:val="nil"/>
          <w:left w:val="nil"/>
          <w:bottom w:val="nil"/>
          <w:right w:val="nil"/>
          <w:between w:val="nil"/>
        </w:pBdr>
        <w:spacing w:line="276" w:lineRule="auto"/>
        <w:ind w:right="20"/>
        <w:jc w:val="both"/>
        <w:rPr>
          <w:rFonts w:eastAsia="Calibri"/>
          <w:b/>
          <w:color w:val="000000"/>
        </w:rPr>
      </w:pPr>
      <w:r w:rsidRPr="00E04CE7">
        <w:rPr>
          <w:rFonts w:eastAsia="Calibri"/>
          <w:b/>
          <w:color w:val="000000"/>
        </w:rPr>
        <w:t>Öğretmen Puan Çizelgelerinin Kontrol Edilerek İmzalanması.</w:t>
      </w:r>
    </w:p>
    <w:p w:rsidR="00E91B5E" w:rsidRPr="00E04CE7" w:rsidRDefault="00E91B5E" w:rsidP="00E91B5E">
      <w:pPr>
        <w:pStyle w:val="Normal1"/>
        <w:pBdr>
          <w:top w:val="nil"/>
          <w:left w:val="nil"/>
          <w:bottom w:val="nil"/>
          <w:right w:val="nil"/>
          <w:between w:val="nil"/>
        </w:pBdr>
        <w:spacing w:line="276" w:lineRule="auto"/>
        <w:ind w:left="720" w:right="20"/>
        <w:jc w:val="both"/>
        <w:rPr>
          <w:color w:val="000000"/>
        </w:rPr>
      </w:pPr>
    </w:p>
    <w:p w:rsidR="00EE11A4" w:rsidRPr="00E04CE7" w:rsidRDefault="00F47B55" w:rsidP="00E91B5E">
      <w:pPr>
        <w:pStyle w:val="Normal1"/>
        <w:pBdr>
          <w:top w:val="nil"/>
          <w:left w:val="nil"/>
          <w:bottom w:val="nil"/>
          <w:right w:val="nil"/>
          <w:between w:val="nil"/>
        </w:pBdr>
        <w:spacing w:line="276" w:lineRule="auto"/>
        <w:ind w:right="20"/>
        <w:jc w:val="both"/>
        <w:rPr>
          <w:color w:val="000000"/>
        </w:rPr>
      </w:pPr>
      <w:r w:rsidRPr="00E04CE7">
        <w:rPr>
          <w:rFonts w:eastAsia="Calibri"/>
          <w:color w:val="000000"/>
        </w:rPr>
        <w:t xml:space="preserve">Okul Öncesi Eğitim ve İlköğretim Kurumları Yönetmeliği </w:t>
      </w:r>
      <w:r w:rsidR="00D06DA4" w:rsidRPr="00E04CE7">
        <w:rPr>
          <w:rFonts w:eastAsia="Calibri"/>
          <w:color w:val="000000"/>
        </w:rPr>
        <w:t xml:space="preserve">MADDE 26 – (1) </w:t>
      </w:r>
      <w:r w:rsidR="00AB2871">
        <w:rPr>
          <w:rFonts w:eastAsia="Calibri"/>
          <w:color w:val="000000"/>
        </w:rPr>
        <w:t>O</w:t>
      </w:r>
      <w:r w:rsidR="00D06DA4" w:rsidRPr="00E04CE7">
        <w:rPr>
          <w:rFonts w:eastAsia="Calibri"/>
          <w:color w:val="000000"/>
        </w:rPr>
        <w:t>rtaokul ve imam-hatip ortaokullarında öğretmenler, her ders için öğrencilere verdikleri puanları e-Okul sistemindeki Öğretmen Puan Çizelgesine zamanında işler. Her dönem sona ermeden beş gün önce okul yönetimince, e-Okul sisteminden çıktısı alınan Öğretmen Puan Çizelgesi ilgili öğretmenlerle birlikte kontrol edilerek imzalanır ve okul müdürü tarafından onaylanarak dosyasında saklanır.</w:t>
      </w:r>
    </w:p>
    <w:p w:rsidR="00EE11A4" w:rsidRPr="00E04CE7" w:rsidRDefault="00EE11A4" w:rsidP="00E91B5E">
      <w:pPr>
        <w:pStyle w:val="Normal1"/>
        <w:pBdr>
          <w:top w:val="nil"/>
          <w:left w:val="nil"/>
          <w:bottom w:val="nil"/>
          <w:right w:val="nil"/>
          <w:between w:val="nil"/>
        </w:pBdr>
        <w:spacing w:line="276" w:lineRule="auto"/>
        <w:ind w:right="20"/>
        <w:jc w:val="both"/>
        <w:rPr>
          <w:color w:val="000000"/>
        </w:rPr>
      </w:pPr>
    </w:p>
    <w:p w:rsidR="00EE11A4" w:rsidRPr="00E04CE7" w:rsidRDefault="00D06DA4" w:rsidP="00E91B5E">
      <w:pPr>
        <w:pStyle w:val="Normal1"/>
        <w:numPr>
          <w:ilvl w:val="0"/>
          <w:numId w:val="2"/>
        </w:numPr>
        <w:pBdr>
          <w:top w:val="nil"/>
          <w:left w:val="nil"/>
          <w:bottom w:val="nil"/>
          <w:right w:val="nil"/>
          <w:between w:val="nil"/>
        </w:pBdr>
        <w:spacing w:line="276" w:lineRule="auto"/>
        <w:ind w:right="20"/>
        <w:jc w:val="both"/>
        <w:rPr>
          <w:rFonts w:eastAsia="Calibri"/>
          <w:b/>
          <w:color w:val="000000"/>
        </w:rPr>
      </w:pPr>
      <w:r w:rsidRPr="00E04CE7">
        <w:rPr>
          <w:rFonts w:eastAsia="Calibri"/>
          <w:b/>
          <w:color w:val="000000"/>
        </w:rPr>
        <w:t>BEP Uygulanan Öğrenciler İçin Değerlendirme/İlerleme Raporlarının Hazırlanması.</w:t>
      </w:r>
    </w:p>
    <w:p w:rsidR="00E91B5E" w:rsidRPr="00E04CE7" w:rsidRDefault="00E91B5E" w:rsidP="00E91B5E">
      <w:pPr>
        <w:pStyle w:val="Normal1"/>
        <w:pBdr>
          <w:top w:val="nil"/>
          <w:left w:val="nil"/>
          <w:bottom w:val="nil"/>
          <w:right w:val="nil"/>
          <w:between w:val="nil"/>
        </w:pBdr>
        <w:spacing w:line="276" w:lineRule="auto"/>
        <w:ind w:left="720" w:right="20"/>
        <w:jc w:val="both"/>
        <w:rPr>
          <w:color w:val="000000"/>
        </w:rPr>
      </w:pPr>
    </w:p>
    <w:p w:rsidR="00EE11A4" w:rsidRPr="00E04CE7" w:rsidRDefault="00D06DA4" w:rsidP="00E91B5E">
      <w:pPr>
        <w:pStyle w:val="Normal1"/>
        <w:pBdr>
          <w:top w:val="nil"/>
          <w:left w:val="nil"/>
          <w:bottom w:val="nil"/>
          <w:right w:val="nil"/>
          <w:between w:val="nil"/>
        </w:pBdr>
        <w:spacing w:line="276" w:lineRule="auto"/>
        <w:ind w:right="20"/>
        <w:jc w:val="both"/>
        <w:rPr>
          <w:color w:val="000000"/>
        </w:rPr>
      </w:pPr>
      <w:r w:rsidRPr="00E04CE7">
        <w:rPr>
          <w:rFonts w:eastAsia="Calibri"/>
          <w:color w:val="000000"/>
        </w:rPr>
        <w:t>MADDE 20 – (1) c) Kaynaştırma yoluyla eğitimlerine devam eden öğrenciler için; Bireyselleştirilmiş Eğitim Programı Geliştirme Birimi tarafından bireyselleştirilmiş eğitim programı (BEP) hazırlanır ve bu öğrencilerin başarıları, bu programda yer alan amaçlara göre değerlendirilir.</w:t>
      </w:r>
    </w:p>
    <w:p w:rsidR="00D43D78" w:rsidRDefault="00D06DA4" w:rsidP="00E91B5E">
      <w:pPr>
        <w:pStyle w:val="Normal1"/>
        <w:pBdr>
          <w:top w:val="nil"/>
          <w:left w:val="nil"/>
          <w:bottom w:val="nil"/>
          <w:right w:val="nil"/>
          <w:between w:val="nil"/>
        </w:pBdr>
        <w:spacing w:line="276" w:lineRule="auto"/>
        <w:ind w:right="20"/>
        <w:jc w:val="both"/>
        <w:rPr>
          <w:rFonts w:eastAsia="Calibri"/>
          <w:color w:val="000000"/>
        </w:rPr>
      </w:pPr>
      <w:r w:rsidRPr="00C658FE">
        <w:rPr>
          <w:rFonts w:eastAsia="Calibri"/>
          <w:color w:val="000000"/>
        </w:rPr>
        <w:t>*</w:t>
      </w:r>
      <w:r w:rsidRPr="00E04CE7">
        <w:rPr>
          <w:rFonts w:eastAsia="Calibri"/>
          <w:color w:val="000000"/>
        </w:rPr>
        <w:t>BEP uygulanan öğrenciler için değerlendirme/ilerleme ölçeklerinin okul idaresin</w:t>
      </w:r>
      <w:r w:rsidR="00BD069A">
        <w:rPr>
          <w:rFonts w:eastAsia="Calibri"/>
          <w:color w:val="000000"/>
        </w:rPr>
        <w:t>e teslim edilmesi gerekmektedir.</w:t>
      </w:r>
    </w:p>
    <w:p w:rsidR="00D43D78" w:rsidRDefault="00D43D78" w:rsidP="00E91B5E">
      <w:pPr>
        <w:pStyle w:val="Normal1"/>
        <w:pBdr>
          <w:top w:val="nil"/>
          <w:left w:val="nil"/>
          <w:bottom w:val="nil"/>
          <w:right w:val="nil"/>
          <w:between w:val="nil"/>
        </w:pBdr>
        <w:spacing w:line="276" w:lineRule="auto"/>
        <w:ind w:right="20"/>
        <w:jc w:val="both"/>
        <w:rPr>
          <w:rFonts w:eastAsia="Calibri"/>
          <w:color w:val="000000"/>
        </w:rPr>
      </w:pPr>
    </w:p>
    <w:p w:rsidR="00BD069A" w:rsidRDefault="00BD069A" w:rsidP="00E91B5E">
      <w:pPr>
        <w:pStyle w:val="Normal1"/>
        <w:pBdr>
          <w:top w:val="nil"/>
          <w:left w:val="nil"/>
          <w:bottom w:val="nil"/>
          <w:right w:val="nil"/>
          <w:between w:val="nil"/>
        </w:pBdr>
        <w:spacing w:line="276" w:lineRule="auto"/>
        <w:ind w:right="20"/>
        <w:jc w:val="both"/>
        <w:rPr>
          <w:rFonts w:eastAsia="Calibri"/>
          <w:color w:val="000000"/>
        </w:rPr>
      </w:pPr>
    </w:p>
    <w:p w:rsidR="00BD069A" w:rsidRPr="00BD069A" w:rsidRDefault="00BD069A" w:rsidP="00E91B5E">
      <w:pPr>
        <w:pStyle w:val="Normal1"/>
        <w:pBdr>
          <w:top w:val="nil"/>
          <w:left w:val="nil"/>
          <w:bottom w:val="nil"/>
          <w:right w:val="nil"/>
          <w:between w:val="nil"/>
        </w:pBdr>
        <w:spacing w:line="276" w:lineRule="auto"/>
        <w:ind w:right="20"/>
        <w:jc w:val="both"/>
        <w:rPr>
          <w:rFonts w:eastAsia="Calibri"/>
          <w:color w:val="000000"/>
        </w:rPr>
      </w:pPr>
    </w:p>
    <w:p w:rsidR="00EE11A4" w:rsidRPr="00E04CE7" w:rsidRDefault="00EE11A4" w:rsidP="00E91B5E">
      <w:pPr>
        <w:pStyle w:val="Normal1"/>
        <w:pBdr>
          <w:top w:val="nil"/>
          <w:left w:val="nil"/>
          <w:bottom w:val="nil"/>
          <w:right w:val="nil"/>
          <w:between w:val="nil"/>
        </w:pBdr>
        <w:spacing w:line="276" w:lineRule="auto"/>
        <w:ind w:right="20"/>
        <w:jc w:val="both"/>
        <w:rPr>
          <w:color w:val="000000"/>
        </w:rPr>
      </w:pPr>
    </w:p>
    <w:p w:rsidR="00EE11A4" w:rsidRPr="00E04CE7" w:rsidRDefault="00D06DA4" w:rsidP="00E91B5E">
      <w:pPr>
        <w:pStyle w:val="Normal1"/>
        <w:numPr>
          <w:ilvl w:val="0"/>
          <w:numId w:val="2"/>
        </w:numPr>
        <w:pBdr>
          <w:top w:val="nil"/>
          <w:left w:val="nil"/>
          <w:bottom w:val="nil"/>
          <w:right w:val="nil"/>
          <w:between w:val="nil"/>
        </w:pBdr>
        <w:spacing w:line="276" w:lineRule="auto"/>
        <w:ind w:right="20"/>
        <w:jc w:val="both"/>
        <w:rPr>
          <w:rFonts w:eastAsia="Calibri"/>
          <w:b/>
          <w:color w:val="000000"/>
        </w:rPr>
      </w:pPr>
      <w:r w:rsidRPr="00E04CE7">
        <w:rPr>
          <w:rFonts w:eastAsia="Calibri"/>
          <w:b/>
          <w:color w:val="000000"/>
        </w:rPr>
        <w:t>Ödüller ve ödüllerin verilmesi</w:t>
      </w:r>
      <w:r w:rsidR="00E91B5E" w:rsidRPr="00E04CE7">
        <w:rPr>
          <w:rFonts w:eastAsia="Calibri"/>
          <w:b/>
          <w:color w:val="000000"/>
        </w:rPr>
        <w:t>.</w:t>
      </w:r>
    </w:p>
    <w:p w:rsidR="00E91B5E" w:rsidRPr="00E04CE7" w:rsidRDefault="00E91B5E" w:rsidP="00E91B5E">
      <w:pPr>
        <w:pStyle w:val="Normal1"/>
        <w:pBdr>
          <w:top w:val="nil"/>
          <w:left w:val="nil"/>
          <w:bottom w:val="nil"/>
          <w:right w:val="nil"/>
          <w:between w:val="nil"/>
        </w:pBdr>
        <w:spacing w:line="276" w:lineRule="auto"/>
        <w:ind w:left="720" w:right="20"/>
        <w:jc w:val="both"/>
        <w:rPr>
          <w:color w:val="000000"/>
        </w:rPr>
      </w:pPr>
    </w:p>
    <w:p w:rsidR="00F47B55" w:rsidRPr="00E04CE7" w:rsidRDefault="00F47B55" w:rsidP="00E91B5E">
      <w:pPr>
        <w:pStyle w:val="Normal1"/>
        <w:pBdr>
          <w:top w:val="nil"/>
          <w:left w:val="nil"/>
          <w:bottom w:val="nil"/>
          <w:right w:val="nil"/>
          <w:between w:val="nil"/>
        </w:pBdr>
        <w:spacing w:line="276" w:lineRule="auto"/>
        <w:ind w:right="20"/>
        <w:jc w:val="both"/>
        <w:rPr>
          <w:rFonts w:eastAsia="Calibri"/>
          <w:color w:val="000000"/>
        </w:rPr>
      </w:pPr>
      <w:r w:rsidRPr="00E04CE7">
        <w:rPr>
          <w:rFonts w:eastAsia="Calibri"/>
          <w:color w:val="000000"/>
        </w:rPr>
        <w:t>MADDE 53 – (3</w:t>
      </w:r>
      <w:r w:rsidR="00D06DA4" w:rsidRPr="00E04CE7">
        <w:rPr>
          <w:rFonts w:eastAsia="Calibri"/>
          <w:color w:val="000000"/>
        </w:rPr>
        <w:t xml:space="preserve">) </w:t>
      </w:r>
      <w:r w:rsidRPr="00E04CE7">
        <w:rPr>
          <w:color w:val="000000"/>
        </w:rPr>
        <w:t>Teşekkür ve Takdir Belgesiyle ödüllendirilenlerin belgeleri, sınıf veya şube rehber öğretmeni tarafından karne ile birlikte öğrencilere verilir.</w:t>
      </w:r>
      <w:r w:rsidRPr="00E04CE7">
        <w:rPr>
          <w:rFonts w:eastAsia="Calibri"/>
          <w:color w:val="000000"/>
        </w:rPr>
        <w:t xml:space="preserve"> </w:t>
      </w:r>
    </w:p>
    <w:p w:rsidR="00EE11A4" w:rsidRPr="00C658FE" w:rsidRDefault="00D06DA4" w:rsidP="00E91B5E">
      <w:pPr>
        <w:pStyle w:val="Normal1"/>
        <w:pBdr>
          <w:top w:val="nil"/>
          <w:left w:val="nil"/>
          <w:bottom w:val="nil"/>
          <w:right w:val="nil"/>
          <w:between w:val="nil"/>
        </w:pBdr>
        <w:spacing w:line="276" w:lineRule="auto"/>
        <w:ind w:right="20"/>
        <w:jc w:val="both"/>
        <w:rPr>
          <w:rFonts w:eastAsia="Calibri"/>
          <w:color w:val="000000"/>
        </w:rPr>
      </w:pPr>
      <w:r w:rsidRPr="00C658FE">
        <w:rPr>
          <w:rFonts w:eastAsia="Calibri"/>
          <w:color w:val="000000"/>
        </w:rPr>
        <w:t>*Takdir ve teşekkür belgesi alacak öğrencilerinizi kontrol ediniz.</w:t>
      </w:r>
    </w:p>
    <w:p w:rsidR="00E04CE7" w:rsidRPr="00E04CE7" w:rsidRDefault="00E04CE7" w:rsidP="00E91B5E">
      <w:pPr>
        <w:pStyle w:val="Normal1"/>
        <w:pBdr>
          <w:top w:val="nil"/>
          <w:left w:val="nil"/>
          <w:bottom w:val="nil"/>
          <w:right w:val="nil"/>
          <w:between w:val="nil"/>
        </w:pBdr>
        <w:spacing w:line="276" w:lineRule="auto"/>
        <w:ind w:right="20"/>
        <w:jc w:val="both"/>
        <w:rPr>
          <w:rFonts w:eastAsia="Calibri"/>
          <w:color w:val="000000"/>
        </w:rPr>
      </w:pPr>
    </w:p>
    <w:p w:rsidR="00E91B5E" w:rsidRPr="00E04CE7" w:rsidRDefault="00E04CE7" w:rsidP="00E91B5E">
      <w:pPr>
        <w:pStyle w:val="Normal1"/>
        <w:numPr>
          <w:ilvl w:val="0"/>
          <w:numId w:val="2"/>
        </w:numPr>
        <w:pBdr>
          <w:top w:val="nil"/>
          <w:left w:val="nil"/>
          <w:bottom w:val="nil"/>
          <w:right w:val="nil"/>
          <w:between w:val="nil"/>
        </w:pBdr>
        <w:tabs>
          <w:tab w:val="left" w:pos="426"/>
        </w:tabs>
        <w:spacing w:line="276" w:lineRule="auto"/>
        <w:ind w:right="20"/>
        <w:jc w:val="both"/>
        <w:rPr>
          <w:rFonts w:eastAsia="Calibri"/>
          <w:b/>
          <w:color w:val="000000"/>
        </w:rPr>
      </w:pPr>
      <w:r w:rsidRPr="00E04CE7">
        <w:rPr>
          <w:rFonts w:eastAsia="Calibri"/>
          <w:b/>
          <w:color w:val="000000"/>
        </w:rPr>
        <w:t>Döneme ait rapor ve çiz</w:t>
      </w:r>
      <w:r w:rsidR="00AB2871">
        <w:rPr>
          <w:rFonts w:eastAsia="Calibri"/>
          <w:b/>
          <w:color w:val="000000"/>
        </w:rPr>
        <w:t>elgelerinin teslim edilmesi ( 2</w:t>
      </w:r>
      <w:r w:rsidR="00D43D78">
        <w:rPr>
          <w:rFonts w:eastAsia="Calibri"/>
          <w:b/>
          <w:color w:val="000000"/>
        </w:rPr>
        <w:t>6.06.2026</w:t>
      </w:r>
      <w:r w:rsidRPr="00E04CE7">
        <w:rPr>
          <w:rFonts w:eastAsia="Calibri"/>
          <w:b/>
          <w:color w:val="000000"/>
        </w:rPr>
        <w:t xml:space="preserve"> tarihinde kadar).</w:t>
      </w:r>
    </w:p>
    <w:p w:rsidR="00E91B5E" w:rsidRPr="00E04CE7" w:rsidRDefault="00E91B5E" w:rsidP="00E91B5E">
      <w:pPr>
        <w:pStyle w:val="Normal1"/>
        <w:pBdr>
          <w:top w:val="nil"/>
          <w:left w:val="nil"/>
          <w:bottom w:val="nil"/>
          <w:right w:val="nil"/>
          <w:between w:val="nil"/>
        </w:pBdr>
        <w:spacing w:line="276" w:lineRule="auto"/>
        <w:ind w:right="20"/>
        <w:jc w:val="both"/>
        <w:rPr>
          <w:color w:val="000000"/>
        </w:rPr>
      </w:pPr>
    </w:p>
    <w:p w:rsidR="00F47B55" w:rsidRPr="00E04CE7" w:rsidRDefault="00C30706" w:rsidP="00E91B5E">
      <w:pPr>
        <w:pStyle w:val="Normal1"/>
        <w:pBdr>
          <w:top w:val="nil"/>
          <w:left w:val="nil"/>
          <w:bottom w:val="nil"/>
          <w:right w:val="nil"/>
          <w:between w:val="nil"/>
        </w:pBdr>
        <w:spacing w:line="276" w:lineRule="auto"/>
        <w:ind w:right="20"/>
        <w:jc w:val="both"/>
        <w:rPr>
          <w:color w:val="000000"/>
        </w:rPr>
      </w:pPr>
      <w:r>
        <w:rPr>
          <w:rFonts w:eastAsia="Calibri"/>
          <w:color w:val="000000"/>
        </w:rPr>
        <w:t>*</w:t>
      </w:r>
      <w:r w:rsidR="00D06DA4" w:rsidRPr="00E04CE7">
        <w:rPr>
          <w:rFonts w:eastAsia="Calibri"/>
          <w:color w:val="000000"/>
        </w:rPr>
        <w:t>Rehberlik dönem</w:t>
      </w:r>
      <w:r w:rsidR="00F47B55" w:rsidRPr="00E04CE7">
        <w:rPr>
          <w:rFonts w:eastAsia="Calibri"/>
          <w:color w:val="000000"/>
        </w:rPr>
        <w:t xml:space="preserve"> </w:t>
      </w:r>
      <w:r w:rsidR="00D06DA4" w:rsidRPr="00E04CE7">
        <w:rPr>
          <w:rFonts w:eastAsia="Calibri"/>
          <w:color w:val="000000"/>
        </w:rPr>
        <w:t xml:space="preserve">sonu faaliyet raporlarının teslim edilmesi, (Sınıf / Şube rehber </w:t>
      </w:r>
      <w:proofErr w:type="spellStart"/>
      <w:r w:rsidR="00D06DA4" w:rsidRPr="00E04CE7">
        <w:rPr>
          <w:rFonts w:eastAsia="Calibri"/>
          <w:color w:val="000000"/>
        </w:rPr>
        <w:t>öğrt</w:t>
      </w:r>
      <w:proofErr w:type="spellEnd"/>
      <w:r w:rsidR="00D06DA4" w:rsidRPr="00E04CE7">
        <w:rPr>
          <w:rFonts w:eastAsia="Calibri"/>
          <w:color w:val="000000"/>
        </w:rPr>
        <w:t>.)</w:t>
      </w:r>
      <w:r w:rsidR="00F47B55" w:rsidRPr="00E04CE7">
        <w:rPr>
          <w:color w:val="000000"/>
        </w:rPr>
        <w:t xml:space="preserve"> </w:t>
      </w:r>
    </w:p>
    <w:p w:rsidR="00EE11A4" w:rsidRPr="00E04CE7" w:rsidRDefault="00C30706" w:rsidP="00E91B5E">
      <w:pPr>
        <w:pStyle w:val="Normal1"/>
        <w:pBdr>
          <w:top w:val="nil"/>
          <w:left w:val="nil"/>
          <w:bottom w:val="nil"/>
          <w:right w:val="nil"/>
          <w:between w:val="nil"/>
        </w:pBdr>
        <w:spacing w:line="276" w:lineRule="auto"/>
        <w:ind w:right="20"/>
        <w:jc w:val="both"/>
        <w:rPr>
          <w:color w:val="000000"/>
        </w:rPr>
      </w:pPr>
      <w:r>
        <w:rPr>
          <w:rFonts w:eastAsia="Calibri"/>
          <w:color w:val="000000"/>
        </w:rPr>
        <w:t>*</w:t>
      </w:r>
      <w:r w:rsidR="00D06DA4" w:rsidRPr="00E04CE7">
        <w:rPr>
          <w:rFonts w:eastAsia="Calibri"/>
          <w:color w:val="000000"/>
        </w:rPr>
        <w:t xml:space="preserve">Sosyal kulüp dönem sonu faaliyet raporlarının teslim edilmesi,(Sosyal kulüp danışman </w:t>
      </w:r>
      <w:proofErr w:type="spellStart"/>
      <w:r w:rsidR="00D06DA4" w:rsidRPr="00E04CE7">
        <w:rPr>
          <w:rFonts w:eastAsia="Calibri"/>
          <w:color w:val="000000"/>
        </w:rPr>
        <w:t>öğrt</w:t>
      </w:r>
      <w:proofErr w:type="spellEnd"/>
      <w:r w:rsidR="00D06DA4" w:rsidRPr="00E04CE7">
        <w:rPr>
          <w:rFonts w:eastAsia="Calibri"/>
          <w:color w:val="000000"/>
        </w:rPr>
        <w:t>.)</w:t>
      </w:r>
    </w:p>
    <w:p w:rsidR="00EE11A4" w:rsidRPr="00E04CE7" w:rsidRDefault="00C30706" w:rsidP="00E91B5E">
      <w:pPr>
        <w:pStyle w:val="Normal1"/>
        <w:pBdr>
          <w:top w:val="nil"/>
          <w:left w:val="nil"/>
          <w:bottom w:val="nil"/>
          <w:right w:val="nil"/>
          <w:between w:val="nil"/>
        </w:pBdr>
        <w:spacing w:line="276" w:lineRule="auto"/>
        <w:ind w:right="20"/>
        <w:jc w:val="both"/>
        <w:rPr>
          <w:color w:val="000000"/>
        </w:rPr>
      </w:pPr>
      <w:r>
        <w:rPr>
          <w:rFonts w:eastAsia="Calibri"/>
          <w:color w:val="000000"/>
        </w:rPr>
        <w:t>*</w:t>
      </w:r>
      <w:r w:rsidR="00D06DA4" w:rsidRPr="00E04CE7">
        <w:rPr>
          <w:rFonts w:eastAsia="Calibri"/>
          <w:color w:val="000000"/>
        </w:rPr>
        <w:t>BEP Uygulanan Öğrenciler İçin Değerlendirme / İlerleme Raporlarının Hazırlanması.</w:t>
      </w:r>
    </w:p>
    <w:p w:rsidR="00E04CE7" w:rsidRPr="00E04CE7" w:rsidRDefault="00C30706" w:rsidP="00E91B5E">
      <w:pPr>
        <w:pStyle w:val="Normal1"/>
        <w:pBdr>
          <w:top w:val="nil"/>
          <w:left w:val="nil"/>
          <w:bottom w:val="nil"/>
          <w:right w:val="nil"/>
          <w:between w:val="nil"/>
        </w:pBdr>
        <w:spacing w:line="276" w:lineRule="auto"/>
        <w:ind w:right="20"/>
        <w:jc w:val="both"/>
        <w:rPr>
          <w:rFonts w:eastAsia="Calibri"/>
          <w:color w:val="000000"/>
        </w:rPr>
      </w:pPr>
      <w:r>
        <w:rPr>
          <w:rFonts w:eastAsia="Calibri"/>
          <w:color w:val="000000"/>
        </w:rPr>
        <w:t>*</w:t>
      </w:r>
      <w:r w:rsidR="00D06DA4" w:rsidRPr="00E04CE7">
        <w:rPr>
          <w:rFonts w:eastAsia="Calibri"/>
          <w:color w:val="000000"/>
        </w:rPr>
        <w:t>Ders ve etkinliklere katılım notu değerlendirme ölçeklerinin teslim edilmesi,</w:t>
      </w:r>
    </w:p>
    <w:p w:rsidR="00E04CE7" w:rsidRPr="00E04CE7" w:rsidRDefault="00C30706" w:rsidP="00E91B5E">
      <w:pPr>
        <w:pStyle w:val="Normal1"/>
        <w:pBdr>
          <w:top w:val="nil"/>
          <w:left w:val="nil"/>
          <w:bottom w:val="nil"/>
          <w:right w:val="nil"/>
          <w:between w:val="nil"/>
        </w:pBdr>
        <w:spacing w:line="276" w:lineRule="auto"/>
        <w:ind w:right="20"/>
        <w:jc w:val="both"/>
        <w:rPr>
          <w:rFonts w:eastAsia="Calibri"/>
          <w:color w:val="000000"/>
        </w:rPr>
      </w:pPr>
      <w:r>
        <w:rPr>
          <w:rFonts w:eastAsia="Calibri"/>
          <w:color w:val="000000"/>
        </w:rPr>
        <w:t>*</w:t>
      </w:r>
      <w:r w:rsidR="00E04CE7" w:rsidRPr="00E04CE7">
        <w:rPr>
          <w:rFonts w:eastAsia="Calibri"/>
          <w:color w:val="000000"/>
        </w:rPr>
        <w:t>Şube Öğretmenler Kurulu toplantı tutanaklarının teslim edilmesi,</w:t>
      </w:r>
    </w:p>
    <w:p w:rsidR="00E04CE7" w:rsidRDefault="00C30706" w:rsidP="00E91B5E">
      <w:pPr>
        <w:pStyle w:val="Normal1"/>
        <w:pBdr>
          <w:top w:val="nil"/>
          <w:left w:val="nil"/>
          <w:bottom w:val="nil"/>
          <w:right w:val="nil"/>
          <w:between w:val="nil"/>
        </w:pBdr>
        <w:spacing w:line="276" w:lineRule="auto"/>
        <w:ind w:right="20"/>
        <w:jc w:val="both"/>
        <w:rPr>
          <w:color w:val="212529"/>
          <w:shd w:val="clear" w:color="auto" w:fill="FFFFFF"/>
        </w:rPr>
      </w:pPr>
      <w:r>
        <w:rPr>
          <w:rStyle w:val="Gl"/>
          <w:b w:val="0"/>
          <w:color w:val="212529"/>
          <w:shd w:val="clear" w:color="auto" w:fill="FFFFFF"/>
        </w:rPr>
        <w:t>*</w:t>
      </w:r>
      <w:r w:rsidR="00E04CE7" w:rsidRPr="00E04CE7">
        <w:rPr>
          <w:rStyle w:val="Gl"/>
          <w:b w:val="0"/>
          <w:color w:val="212529"/>
          <w:shd w:val="clear" w:color="auto" w:fill="FFFFFF"/>
        </w:rPr>
        <w:t>Sınıf  defterleri</w:t>
      </w:r>
      <w:r w:rsidR="00E04CE7" w:rsidRPr="00E04CE7">
        <w:rPr>
          <w:color w:val="212529"/>
          <w:shd w:val="clear" w:color="auto" w:fill="FFFFFF"/>
        </w:rPr>
        <w:t> kontrol edilerek </w:t>
      </w:r>
      <w:r w:rsidR="00E04CE7" w:rsidRPr="00E04CE7">
        <w:rPr>
          <w:rStyle w:val="Gl"/>
          <w:b w:val="0"/>
          <w:color w:val="212529"/>
          <w:shd w:val="clear" w:color="auto" w:fill="FFFFFF"/>
        </w:rPr>
        <w:t>kazanım ve yoklama</w:t>
      </w:r>
      <w:r w:rsidR="00E04CE7" w:rsidRPr="00E04CE7">
        <w:rPr>
          <w:color w:val="212529"/>
          <w:shd w:val="clear" w:color="auto" w:fill="FFFFFF"/>
        </w:rPr>
        <w:t> kısımları doldurulmuş ve </w:t>
      </w:r>
      <w:r w:rsidR="00E04CE7" w:rsidRPr="00E04CE7">
        <w:rPr>
          <w:rStyle w:val="Gl"/>
          <w:b w:val="0"/>
          <w:color w:val="212529"/>
          <w:shd w:val="clear" w:color="auto" w:fill="FFFFFF"/>
        </w:rPr>
        <w:t>imzalanmış</w:t>
      </w:r>
      <w:r w:rsidR="00E04CE7">
        <w:rPr>
          <w:color w:val="212529"/>
          <w:shd w:val="clear" w:color="auto" w:fill="FFFFFF"/>
        </w:rPr>
        <w:t> olarak teslim edilmesi,</w:t>
      </w:r>
    </w:p>
    <w:p w:rsidR="00927009" w:rsidRDefault="00C30706" w:rsidP="00E91B5E">
      <w:pPr>
        <w:pStyle w:val="Normal1"/>
        <w:pBdr>
          <w:top w:val="nil"/>
          <w:left w:val="nil"/>
          <w:bottom w:val="nil"/>
          <w:right w:val="nil"/>
          <w:between w:val="nil"/>
        </w:pBdr>
        <w:spacing w:line="276" w:lineRule="auto"/>
        <w:ind w:right="20"/>
        <w:jc w:val="both"/>
        <w:rPr>
          <w:color w:val="212529"/>
          <w:shd w:val="clear" w:color="auto" w:fill="FFFFFF"/>
        </w:rPr>
      </w:pPr>
      <w:r>
        <w:rPr>
          <w:color w:val="212529"/>
          <w:shd w:val="clear" w:color="auto" w:fill="FFFFFF"/>
        </w:rPr>
        <w:t>*</w:t>
      </w:r>
      <w:r w:rsidR="00927009">
        <w:rPr>
          <w:color w:val="212529"/>
          <w:shd w:val="clear" w:color="auto" w:fill="FFFFFF"/>
        </w:rPr>
        <w:t>Nöbet defteri kontrol edilerek eksik imza bulunması durumunda idare ile iş birliği içinde tamamlanması,</w:t>
      </w:r>
    </w:p>
    <w:p w:rsidR="00E04CE7" w:rsidRPr="00E04CE7" w:rsidRDefault="00C30706" w:rsidP="00E91B5E">
      <w:pPr>
        <w:pStyle w:val="Normal1"/>
        <w:pBdr>
          <w:top w:val="nil"/>
          <w:left w:val="nil"/>
          <w:bottom w:val="nil"/>
          <w:right w:val="nil"/>
          <w:between w:val="nil"/>
        </w:pBdr>
        <w:spacing w:line="276" w:lineRule="auto"/>
        <w:ind w:right="20"/>
        <w:jc w:val="both"/>
        <w:rPr>
          <w:rFonts w:eastAsia="Calibri"/>
          <w:color w:val="000000"/>
        </w:rPr>
      </w:pPr>
      <w:r>
        <w:rPr>
          <w:rFonts w:eastAsia="Calibri"/>
          <w:color w:val="000000"/>
        </w:rPr>
        <w:t>*</w:t>
      </w:r>
      <w:r w:rsidR="00E04CE7" w:rsidRPr="00E04CE7">
        <w:rPr>
          <w:rFonts w:eastAsia="Calibri"/>
          <w:color w:val="000000"/>
        </w:rPr>
        <w:t>Yazılı kâğıtları</w:t>
      </w:r>
      <w:r w:rsidR="00E04CE7">
        <w:rPr>
          <w:rFonts w:eastAsia="Calibri"/>
          <w:color w:val="000000"/>
        </w:rPr>
        <w:t xml:space="preserve"> 1. dönem ve 2. d</w:t>
      </w:r>
      <w:r w:rsidR="00E04CE7" w:rsidRPr="00E04CE7">
        <w:rPr>
          <w:rFonts w:eastAsia="Calibri"/>
          <w:color w:val="000000"/>
        </w:rPr>
        <w:t>önem teslim tutana</w:t>
      </w:r>
      <w:r w:rsidR="00E04CE7">
        <w:rPr>
          <w:rFonts w:eastAsia="Calibri"/>
          <w:color w:val="000000"/>
        </w:rPr>
        <w:t>ğı düzenlenerek teslim edilmesi.</w:t>
      </w:r>
    </w:p>
    <w:p w:rsidR="00E04CE7" w:rsidRPr="00E04CE7" w:rsidRDefault="00E04CE7" w:rsidP="00E04CE7">
      <w:pPr>
        <w:pStyle w:val="Normal1"/>
        <w:pBdr>
          <w:top w:val="nil"/>
          <w:left w:val="nil"/>
          <w:bottom w:val="nil"/>
          <w:right w:val="nil"/>
          <w:between w:val="nil"/>
        </w:pBdr>
        <w:spacing w:line="276" w:lineRule="auto"/>
        <w:ind w:right="20"/>
        <w:jc w:val="both"/>
        <w:rPr>
          <w:rFonts w:eastAsia="Calibri"/>
          <w:color w:val="000000"/>
        </w:rPr>
      </w:pPr>
    </w:p>
    <w:p w:rsidR="003141AD" w:rsidRDefault="00E04CE7" w:rsidP="003141AD">
      <w:pPr>
        <w:pStyle w:val="Normal1"/>
        <w:numPr>
          <w:ilvl w:val="0"/>
          <w:numId w:val="2"/>
        </w:numPr>
        <w:pBdr>
          <w:top w:val="nil"/>
          <w:left w:val="nil"/>
          <w:bottom w:val="nil"/>
          <w:right w:val="nil"/>
          <w:between w:val="nil"/>
        </w:pBdr>
        <w:spacing w:line="276" w:lineRule="auto"/>
        <w:ind w:right="20"/>
        <w:jc w:val="both"/>
        <w:rPr>
          <w:rFonts w:eastAsia="Calibri"/>
          <w:b/>
          <w:color w:val="000000"/>
        </w:rPr>
      </w:pPr>
      <w:r w:rsidRPr="00E04CE7">
        <w:rPr>
          <w:rFonts w:eastAsia="Calibri"/>
          <w:b/>
          <w:color w:val="000000"/>
        </w:rPr>
        <w:t>Diğe</w:t>
      </w:r>
      <w:r w:rsidR="00831AF3">
        <w:rPr>
          <w:rFonts w:eastAsia="Calibri"/>
          <w:b/>
          <w:color w:val="000000"/>
        </w:rPr>
        <w:t xml:space="preserve">r raporların teslim </w:t>
      </w:r>
      <w:r w:rsidR="00D43D78">
        <w:rPr>
          <w:rFonts w:eastAsia="Calibri"/>
          <w:b/>
          <w:color w:val="000000"/>
        </w:rPr>
        <w:t>edilmesi (30.06.2026</w:t>
      </w:r>
      <w:r w:rsidRPr="00E04CE7">
        <w:rPr>
          <w:rFonts w:eastAsia="Calibri"/>
          <w:b/>
          <w:color w:val="000000"/>
        </w:rPr>
        <w:t xml:space="preserve"> tarihinde).</w:t>
      </w:r>
    </w:p>
    <w:p w:rsidR="00D43D78" w:rsidRPr="00E04CE7" w:rsidRDefault="00D43D78" w:rsidP="00D43D78">
      <w:pPr>
        <w:pStyle w:val="Normal1"/>
        <w:pBdr>
          <w:top w:val="nil"/>
          <w:left w:val="nil"/>
          <w:bottom w:val="nil"/>
          <w:right w:val="nil"/>
          <w:between w:val="nil"/>
        </w:pBdr>
        <w:spacing w:line="276" w:lineRule="auto"/>
        <w:ind w:right="20"/>
        <w:jc w:val="both"/>
        <w:rPr>
          <w:rFonts w:eastAsia="Calibri"/>
          <w:b/>
          <w:color w:val="000000"/>
        </w:rPr>
      </w:pPr>
    </w:p>
    <w:p w:rsidR="00D43D78" w:rsidRPr="00D43D78" w:rsidRDefault="00C658FE" w:rsidP="00D43D78">
      <w:pPr>
        <w:pStyle w:val="Normal1"/>
        <w:pBdr>
          <w:top w:val="nil"/>
          <w:left w:val="nil"/>
          <w:bottom w:val="nil"/>
          <w:right w:val="nil"/>
          <w:between w:val="nil"/>
        </w:pBdr>
        <w:spacing w:line="276" w:lineRule="auto"/>
        <w:ind w:right="20"/>
        <w:jc w:val="both"/>
        <w:rPr>
          <w:rFonts w:eastAsia="Calibri"/>
          <w:color w:val="000000"/>
        </w:rPr>
      </w:pPr>
      <w:r>
        <w:rPr>
          <w:rFonts w:eastAsia="Calibri"/>
          <w:color w:val="000000"/>
        </w:rPr>
        <w:t>*</w:t>
      </w:r>
      <w:r w:rsidR="00D43D78" w:rsidRPr="00E04CE7">
        <w:rPr>
          <w:rFonts w:eastAsia="Calibri"/>
          <w:color w:val="000000"/>
        </w:rPr>
        <w:t>Zümre toplantı tutanaklarının teslim edilmesi.</w:t>
      </w:r>
    </w:p>
    <w:p w:rsidR="00D43D78" w:rsidRDefault="00D43D78" w:rsidP="00D43D78">
      <w:pPr>
        <w:pStyle w:val="Normal1"/>
        <w:pBdr>
          <w:top w:val="nil"/>
          <w:left w:val="nil"/>
          <w:bottom w:val="nil"/>
          <w:right w:val="nil"/>
          <w:between w:val="nil"/>
        </w:pBdr>
        <w:spacing w:line="276" w:lineRule="auto"/>
        <w:ind w:right="20"/>
        <w:jc w:val="both"/>
        <w:rPr>
          <w:rFonts w:eastAsia="Calibri"/>
          <w:b/>
          <w:color w:val="000000"/>
        </w:rPr>
      </w:pPr>
    </w:p>
    <w:p w:rsidR="00EE11A4" w:rsidRPr="00C30706" w:rsidRDefault="00C658FE" w:rsidP="00C30706">
      <w:pPr>
        <w:pStyle w:val="Normal1"/>
        <w:numPr>
          <w:ilvl w:val="0"/>
          <w:numId w:val="2"/>
        </w:numPr>
        <w:pBdr>
          <w:top w:val="nil"/>
          <w:left w:val="nil"/>
          <w:bottom w:val="nil"/>
          <w:right w:val="nil"/>
          <w:between w:val="nil"/>
        </w:pBdr>
        <w:spacing w:line="276" w:lineRule="auto"/>
        <w:ind w:left="0" w:right="20" w:firstLine="360"/>
        <w:jc w:val="both"/>
        <w:rPr>
          <w:rFonts w:eastAsia="Calibri"/>
          <w:color w:val="000000"/>
        </w:rPr>
      </w:pPr>
      <w:r>
        <w:rPr>
          <w:rFonts w:eastAsia="Calibri"/>
          <w:color w:val="000000"/>
        </w:rPr>
        <w:t xml:space="preserve"> </w:t>
      </w:r>
      <w:r w:rsidR="00D43D78" w:rsidRPr="00C658FE">
        <w:rPr>
          <w:rFonts w:eastAsia="Calibri"/>
          <w:color w:val="000000"/>
        </w:rPr>
        <w:t xml:space="preserve">Gelişim düzeyi girişleri ile sosyal duygusal öğrenme becerileri ve göstergeleri veri girişlerinin </w:t>
      </w:r>
      <w:r w:rsidR="00D43D78" w:rsidRPr="00C658FE">
        <w:rPr>
          <w:rFonts w:eastAsia="Calibri"/>
          <w:b/>
          <w:color w:val="000000"/>
        </w:rPr>
        <w:t>19.06.2026</w:t>
      </w:r>
      <w:r w:rsidRPr="00C658FE">
        <w:rPr>
          <w:rFonts w:eastAsia="Calibri"/>
          <w:color w:val="000000"/>
        </w:rPr>
        <w:t xml:space="preserve"> tarihi saat 23.59’a kadar tamamlanacaktır.</w:t>
      </w:r>
    </w:p>
    <w:p w:rsidR="00EE11A4" w:rsidRPr="00E04CE7" w:rsidRDefault="00D43D78" w:rsidP="00E91B5E">
      <w:pPr>
        <w:pStyle w:val="Normal1"/>
        <w:pBdr>
          <w:top w:val="nil"/>
          <w:left w:val="nil"/>
          <w:bottom w:val="nil"/>
          <w:right w:val="nil"/>
          <w:between w:val="nil"/>
        </w:pBdr>
        <w:spacing w:line="276" w:lineRule="auto"/>
        <w:ind w:right="20"/>
        <w:jc w:val="both"/>
        <w:rPr>
          <w:color w:val="000000"/>
        </w:rPr>
      </w:pPr>
      <w:r>
        <w:rPr>
          <w:rFonts w:eastAsia="Calibri"/>
          <w:b/>
          <w:color w:val="000000"/>
        </w:rPr>
        <w:t xml:space="preserve">      </w:t>
      </w:r>
      <w:r w:rsidR="00C658FE">
        <w:rPr>
          <w:rFonts w:eastAsia="Calibri"/>
          <w:b/>
          <w:color w:val="000000"/>
        </w:rPr>
        <w:t>13</w:t>
      </w:r>
      <w:r w:rsidR="00D06DA4" w:rsidRPr="00E04CE7">
        <w:rPr>
          <w:rFonts w:eastAsia="Calibri"/>
          <w:b/>
          <w:color w:val="000000"/>
        </w:rPr>
        <w:t xml:space="preserve">) </w:t>
      </w:r>
      <w:r w:rsidR="00831AF3">
        <w:rPr>
          <w:rFonts w:eastAsia="Calibri"/>
          <w:color w:val="000000"/>
        </w:rPr>
        <w:t>Karne işlemleri</w:t>
      </w:r>
      <w:r w:rsidR="00D06DA4" w:rsidRPr="00E04CE7">
        <w:rPr>
          <w:rFonts w:eastAsia="Calibri"/>
          <w:color w:val="000000"/>
        </w:rPr>
        <w:t xml:space="preserve"> e-Okul Yönetim Bilgi Sistemi üzerinden </w:t>
      </w:r>
      <w:r>
        <w:rPr>
          <w:rFonts w:eastAsia="Calibri"/>
          <w:b/>
          <w:color w:val="000000"/>
        </w:rPr>
        <w:t>19.06.2026</w:t>
      </w:r>
      <w:r w:rsidR="003540B7" w:rsidRPr="00E04CE7">
        <w:rPr>
          <w:rFonts w:eastAsia="Calibri"/>
          <w:color w:val="000000"/>
        </w:rPr>
        <w:t xml:space="preserve"> tarihi saat 23.59’a</w:t>
      </w:r>
      <w:r w:rsidR="00831AF3">
        <w:rPr>
          <w:rFonts w:eastAsia="Calibri"/>
          <w:color w:val="000000"/>
        </w:rPr>
        <w:t xml:space="preserve"> kadar tamamlanacaktır.</w:t>
      </w:r>
    </w:p>
    <w:p w:rsidR="00EE11A4" w:rsidRPr="00E04CE7" w:rsidRDefault="00D43D78" w:rsidP="00E91B5E">
      <w:pPr>
        <w:pStyle w:val="Normal1"/>
        <w:pBdr>
          <w:top w:val="nil"/>
          <w:left w:val="nil"/>
          <w:bottom w:val="nil"/>
          <w:right w:val="nil"/>
          <w:between w:val="nil"/>
        </w:pBdr>
        <w:spacing w:line="276" w:lineRule="auto"/>
        <w:ind w:right="20"/>
        <w:jc w:val="both"/>
        <w:rPr>
          <w:color w:val="000000"/>
        </w:rPr>
      </w:pPr>
      <w:r>
        <w:rPr>
          <w:rFonts w:eastAsia="Calibri"/>
          <w:b/>
          <w:color w:val="000000"/>
        </w:rPr>
        <w:t xml:space="preserve">      </w:t>
      </w:r>
      <w:r w:rsidR="00C658FE">
        <w:rPr>
          <w:rFonts w:eastAsia="Calibri"/>
          <w:b/>
          <w:color w:val="000000"/>
        </w:rPr>
        <w:t>14</w:t>
      </w:r>
      <w:r w:rsidR="00D06DA4" w:rsidRPr="00E04CE7">
        <w:rPr>
          <w:rFonts w:eastAsia="Calibri"/>
          <w:b/>
          <w:color w:val="000000"/>
        </w:rPr>
        <w:t xml:space="preserve">) </w:t>
      </w:r>
      <w:r w:rsidR="00831AF3">
        <w:rPr>
          <w:rFonts w:eastAsia="Calibri"/>
          <w:color w:val="000000"/>
        </w:rPr>
        <w:t>Öğretmen puan çizelgeleri</w:t>
      </w:r>
      <w:r w:rsidR="00D06DA4" w:rsidRPr="00E04CE7">
        <w:rPr>
          <w:rFonts w:eastAsia="Calibri"/>
          <w:color w:val="000000"/>
        </w:rPr>
        <w:t xml:space="preserve"> </w:t>
      </w:r>
      <w:r>
        <w:rPr>
          <w:rFonts w:eastAsia="Calibri"/>
          <w:b/>
          <w:color w:val="000000"/>
        </w:rPr>
        <w:t>24.06.2026</w:t>
      </w:r>
      <w:r w:rsidR="00D06DA4" w:rsidRPr="00E04CE7">
        <w:rPr>
          <w:rFonts w:eastAsia="Calibri"/>
          <w:color w:val="000000"/>
        </w:rPr>
        <w:t xml:space="preserve"> tarihine kad</w:t>
      </w:r>
      <w:r w:rsidR="00831AF3">
        <w:rPr>
          <w:rFonts w:eastAsia="Calibri"/>
          <w:color w:val="000000"/>
        </w:rPr>
        <w:t>ar kontrol edilerek imzalanacaktır.</w:t>
      </w:r>
    </w:p>
    <w:p w:rsidR="00EE11A4" w:rsidRPr="00E04CE7" w:rsidRDefault="00D43D78" w:rsidP="00E91B5E">
      <w:pPr>
        <w:pStyle w:val="Normal1"/>
        <w:pBdr>
          <w:top w:val="nil"/>
          <w:left w:val="nil"/>
          <w:bottom w:val="nil"/>
          <w:right w:val="nil"/>
          <w:between w:val="nil"/>
        </w:pBdr>
        <w:spacing w:line="276" w:lineRule="auto"/>
        <w:ind w:right="20"/>
        <w:jc w:val="both"/>
        <w:rPr>
          <w:color w:val="000000"/>
        </w:rPr>
      </w:pPr>
      <w:r>
        <w:rPr>
          <w:rFonts w:eastAsia="Calibri"/>
          <w:b/>
          <w:color w:val="000000"/>
        </w:rPr>
        <w:t xml:space="preserve">      </w:t>
      </w:r>
      <w:r w:rsidR="00C658FE">
        <w:rPr>
          <w:rFonts w:eastAsia="Calibri"/>
          <w:b/>
          <w:color w:val="000000"/>
        </w:rPr>
        <w:t>15</w:t>
      </w:r>
      <w:r w:rsidR="00D06DA4" w:rsidRPr="00E04CE7">
        <w:rPr>
          <w:rFonts w:eastAsia="Calibri"/>
          <w:b/>
          <w:color w:val="000000"/>
        </w:rPr>
        <w:t xml:space="preserve">) </w:t>
      </w:r>
      <w:r w:rsidR="00831AF3">
        <w:rPr>
          <w:rFonts w:eastAsia="Calibri"/>
          <w:color w:val="000000"/>
        </w:rPr>
        <w:t>Karneler,</w:t>
      </w:r>
      <w:r w:rsidR="00D06DA4" w:rsidRPr="00E04CE7">
        <w:rPr>
          <w:rFonts w:eastAsia="Calibri"/>
          <w:color w:val="000000"/>
        </w:rPr>
        <w:t xml:space="preserve"> mühür ve</w:t>
      </w:r>
      <w:r w:rsidR="00831AF3">
        <w:rPr>
          <w:rFonts w:eastAsia="Calibri"/>
          <w:color w:val="000000"/>
        </w:rPr>
        <w:t xml:space="preserve"> imza işlemlerinin tamamlanarak</w:t>
      </w:r>
      <w:r w:rsidR="00D06DA4" w:rsidRPr="00E04CE7">
        <w:rPr>
          <w:rFonts w:eastAsia="Calibri"/>
          <w:color w:val="000000"/>
        </w:rPr>
        <w:t xml:space="preserve"> </w:t>
      </w:r>
      <w:r>
        <w:rPr>
          <w:rFonts w:eastAsia="Calibri"/>
          <w:b/>
          <w:color w:val="000000"/>
        </w:rPr>
        <w:t>25.06.2026</w:t>
      </w:r>
      <w:r w:rsidR="00D06DA4" w:rsidRPr="00E04CE7">
        <w:rPr>
          <w:rFonts w:eastAsia="Calibri"/>
          <w:b/>
          <w:color w:val="000000"/>
        </w:rPr>
        <w:t xml:space="preserve"> </w:t>
      </w:r>
      <w:r w:rsidR="00D06DA4" w:rsidRPr="00E04CE7">
        <w:rPr>
          <w:rFonts w:eastAsia="Calibri"/>
          <w:color w:val="000000"/>
        </w:rPr>
        <w:t>tarihine kadar</w:t>
      </w:r>
      <w:r w:rsidR="00831AF3">
        <w:rPr>
          <w:rFonts w:eastAsia="Calibri"/>
          <w:color w:val="000000"/>
        </w:rPr>
        <w:t xml:space="preserve"> okul müdürüne imzaya sunulacaktır.</w:t>
      </w:r>
    </w:p>
    <w:p w:rsidR="00EE11A4" w:rsidRDefault="00D43D78" w:rsidP="00D43D78">
      <w:pPr>
        <w:pStyle w:val="Normal1"/>
        <w:pBdr>
          <w:top w:val="nil"/>
          <w:left w:val="nil"/>
          <w:bottom w:val="nil"/>
          <w:right w:val="nil"/>
          <w:between w:val="nil"/>
        </w:pBdr>
        <w:spacing w:line="276" w:lineRule="auto"/>
        <w:ind w:right="20"/>
        <w:jc w:val="both"/>
        <w:rPr>
          <w:rFonts w:eastAsia="Calibri"/>
          <w:color w:val="000000"/>
        </w:rPr>
      </w:pPr>
      <w:r>
        <w:rPr>
          <w:rFonts w:eastAsia="Calibri"/>
          <w:b/>
          <w:color w:val="000000"/>
        </w:rPr>
        <w:t xml:space="preserve">      </w:t>
      </w:r>
      <w:r w:rsidR="00C658FE">
        <w:rPr>
          <w:rFonts w:eastAsia="Calibri"/>
          <w:b/>
          <w:color w:val="000000"/>
        </w:rPr>
        <w:t>16</w:t>
      </w:r>
      <w:r w:rsidR="00D06DA4" w:rsidRPr="00E04CE7">
        <w:rPr>
          <w:rFonts w:eastAsia="Calibri"/>
          <w:b/>
          <w:color w:val="000000"/>
        </w:rPr>
        <w:t xml:space="preserve">) </w:t>
      </w:r>
      <w:r w:rsidR="00D06DA4" w:rsidRPr="00E04CE7">
        <w:rPr>
          <w:rFonts w:eastAsia="Calibri"/>
          <w:color w:val="000000"/>
        </w:rPr>
        <w:t xml:space="preserve">Sınıf / Şube Rehber Öğretmenleri kendi sınıflarının karnelerini vermek üzere </w:t>
      </w:r>
      <w:r>
        <w:rPr>
          <w:rFonts w:eastAsia="Calibri"/>
          <w:b/>
          <w:color w:val="000000"/>
        </w:rPr>
        <w:t>26</w:t>
      </w:r>
      <w:r w:rsidR="00831AF3">
        <w:rPr>
          <w:rFonts w:eastAsia="Calibri"/>
          <w:b/>
          <w:color w:val="000000"/>
        </w:rPr>
        <w:t>.06.2025</w:t>
      </w:r>
      <w:r w:rsidR="00D06DA4" w:rsidRPr="00E04CE7">
        <w:rPr>
          <w:rFonts w:eastAsia="Calibri"/>
          <w:color w:val="000000"/>
        </w:rPr>
        <w:t xml:space="preserve"> tarihinde okulda hazır bulunacaklardır.</w:t>
      </w:r>
    </w:p>
    <w:p w:rsidR="00C30706" w:rsidRDefault="00C30706" w:rsidP="00D43D78">
      <w:pPr>
        <w:pStyle w:val="Normal1"/>
        <w:pBdr>
          <w:top w:val="nil"/>
          <w:left w:val="nil"/>
          <w:bottom w:val="nil"/>
          <w:right w:val="nil"/>
          <w:between w:val="nil"/>
        </w:pBdr>
        <w:spacing w:line="276" w:lineRule="auto"/>
        <w:ind w:right="20"/>
        <w:jc w:val="both"/>
        <w:rPr>
          <w:rFonts w:eastAsia="Calibri"/>
          <w:color w:val="000000"/>
        </w:rPr>
      </w:pPr>
    </w:p>
    <w:p w:rsidR="00EE11A4" w:rsidRPr="00E04CE7" w:rsidRDefault="00EE11A4" w:rsidP="00E91B5E">
      <w:pPr>
        <w:pStyle w:val="Normal1"/>
        <w:pBdr>
          <w:top w:val="nil"/>
          <w:left w:val="nil"/>
          <w:bottom w:val="nil"/>
          <w:right w:val="nil"/>
          <w:between w:val="nil"/>
        </w:pBdr>
        <w:spacing w:line="276" w:lineRule="auto"/>
        <w:ind w:left="60" w:right="20"/>
        <w:rPr>
          <w:color w:val="000000"/>
        </w:rPr>
      </w:pPr>
      <w:bookmarkStart w:id="0" w:name="_GoBack"/>
      <w:bookmarkEnd w:id="0"/>
    </w:p>
    <w:p w:rsidR="00EE11A4" w:rsidRPr="00E04CE7" w:rsidRDefault="00EE11A4" w:rsidP="00E91B5E">
      <w:pPr>
        <w:pStyle w:val="Normal1"/>
        <w:pBdr>
          <w:top w:val="nil"/>
          <w:left w:val="nil"/>
          <w:bottom w:val="nil"/>
          <w:right w:val="nil"/>
          <w:between w:val="nil"/>
        </w:pBdr>
        <w:tabs>
          <w:tab w:val="left" w:pos="1100"/>
          <w:tab w:val="left" w:pos="2240"/>
          <w:tab w:val="left" w:pos="3380"/>
          <w:tab w:val="left" w:pos="4500"/>
          <w:tab w:val="left" w:pos="5640"/>
          <w:tab w:val="left" w:pos="6780"/>
          <w:tab w:val="left" w:pos="7340"/>
          <w:tab w:val="left" w:pos="7900"/>
        </w:tabs>
        <w:spacing w:before="20" w:after="20" w:line="276" w:lineRule="auto"/>
        <w:rPr>
          <w:color w:val="000000"/>
        </w:rPr>
      </w:pPr>
    </w:p>
    <w:p w:rsidR="00EE11A4" w:rsidRPr="00E04CE7" w:rsidRDefault="00EE11A4" w:rsidP="00E91B5E">
      <w:pPr>
        <w:pStyle w:val="Normal1"/>
        <w:pBdr>
          <w:top w:val="nil"/>
          <w:left w:val="nil"/>
          <w:bottom w:val="nil"/>
          <w:right w:val="nil"/>
          <w:between w:val="nil"/>
        </w:pBdr>
        <w:tabs>
          <w:tab w:val="left" w:pos="1100"/>
          <w:tab w:val="left" w:pos="2240"/>
          <w:tab w:val="left" w:pos="3380"/>
          <w:tab w:val="left" w:pos="4500"/>
          <w:tab w:val="left" w:pos="5640"/>
          <w:tab w:val="left" w:pos="6640"/>
          <w:tab w:val="left" w:pos="7340"/>
          <w:tab w:val="left" w:pos="7900"/>
        </w:tabs>
        <w:spacing w:before="20" w:after="20" w:line="276" w:lineRule="auto"/>
        <w:rPr>
          <w:color w:val="000000"/>
        </w:rPr>
      </w:pPr>
    </w:p>
    <w:p w:rsidR="00EE11A4" w:rsidRPr="00E04CE7" w:rsidRDefault="00EE11A4" w:rsidP="00E91B5E">
      <w:pPr>
        <w:pStyle w:val="Normal1"/>
        <w:pBdr>
          <w:top w:val="nil"/>
          <w:left w:val="nil"/>
          <w:bottom w:val="nil"/>
          <w:right w:val="nil"/>
          <w:between w:val="nil"/>
        </w:pBdr>
        <w:tabs>
          <w:tab w:val="left" w:pos="1100"/>
          <w:tab w:val="left" w:pos="2240"/>
          <w:tab w:val="left" w:pos="3380"/>
          <w:tab w:val="left" w:pos="4500"/>
          <w:tab w:val="left" w:pos="5640"/>
          <w:tab w:val="left" w:pos="6640"/>
          <w:tab w:val="left" w:pos="7340"/>
          <w:tab w:val="left" w:pos="7900"/>
        </w:tabs>
        <w:spacing w:before="20" w:after="20" w:line="276" w:lineRule="auto"/>
        <w:rPr>
          <w:color w:val="000000"/>
        </w:rPr>
      </w:pPr>
    </w:p>
    <w:tbl>
      <w:tblPr>
        <w:tblStyle w:val="a0"/>
        <w:tblW w:w="26" w:type="dxa"/>
        <w:tblInd w:w="0" w:type="dxa"/>
        <w:tblLayout w:type="fixed"/>
        <w:tblLook w:val="0000" w:firstRow="0" w:lastRow="0" w:firstColumn="0" w:lastColumn="0" w:noHBand="0" w:noVBand="0"/>
      </w:tblPr>
      <w:tblGrid>
        <w:gridCol w:w="26"/>
      </w:tblGrid>
      <w:tr w:rsidR="00EE11A4" w:rsidRPr="00E04CE7">
        <w:tc>
          <w:tcPr>
            <w:tcW w:w="26" w:type="dxa"/>
          </w:tcPr>
          <w:p w:rsidR="00EE11A4" w:rsidRPr="00E04CE7" w:rsidRDefault="00EE11A4" w:rsidP="00E91B5E">
            <w:pPr>
              <w:pStyle w:val="Normal1"/>
              <w:spacing w:line="276" w:lineRule="auto"/>
            </w:pPr>
          </w:p>
        </w:tc>
      </w:tr>
    </w:tbl>
    <w:p w:rsidR="00EE11A4" w:rsidRPr="00E04CE7" w:rsidRDefault="00EE11A4" w:rsidP="00E91B5E">
      <w:pPr>
        <w:pStyle w:val="Normal1"/>
        <w:spacing w:line="276" w:lineRule="auto"/>
      </w:pPr>
    </w:p>
    <w:sectPr w:rsidR="00EE11A4" w:rsidRPr="00E04CE7" w:rsidSect="00E91B5E">
      <w:footerReference w:type="default" r:id="rId7"/>
      <w:pgSz w:w="11906" w:h="16838"/>
      <w:pgMar w:top="426" w:right="850" w:bottom="283" w:left="85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D96" w:rsidRDefault="00A60D96" w:rsidP="00EE11A4">
      <w:r>
        <w:separator/>
      </w:r>
    </w:p>
  </w:endnote>
  <w:endnote w:type="continuationSeparator" w:id="0">
    <w:p w:rsidR="00A60D96" w:rsidRDefault="00A60D96" w:rsidP="00EE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1A4" w:rsidRDefault="00EE11A4">
    <w:pPr>
      <w:pStyle w:val="Normal1"/>
      <w:pBdr>
        <w:top w:val="nil"/>
        <w:left w:val="nil"/>
        <w:bottom w:val="nil"/>
        <w:right w:val="nil"/>
        <w:between w:val="nil"/>
      </w:pBdr>
      <w:spacing w:line="288" w:lineRule="auto"/>
      <w:ind w:right="2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D96" w:rsidRDefault="00A60D96" w:rsidP="00EE11A4">
      <w:r>
        <w:separator/>
      </w:r>
    </w:p>
  </w:footnote>
  <w:footnote w:type="continuationSeparator" w:id="0">
    <w:p w:rsidR="00A60D96" w:rsidRDefault="00A60D96" w:rsidP="00EE1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30511"/>
    <w:multiLevelType w:val="hybridMultilevel"/>
    <w:tmpl w:val="4350A150"/>
    <w:lvl w:ilvl="0" w:tplc="1B96D1D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A51D29"/>
    <w:multiLevelType w:val="hybridMultilevel"/>
    <w:tmpl w:val="B3122B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FE542F"/>
    <w:multiLevelType w:val="hybridMultilevel"/>
    <w:tmpl w:val="7A16FF00"/>
    <w:lvl w:ilvl="0" w:tplc="BC3CC4EE">
      <w:start w:val="1"/>
      <w:numFmt w:val="decimal"/>
      <w:lvlText w:val="%1."/>
      <w:lvlJc w:val="left"/>
      <w:pPr>
        <w:ind w:left="3960" w:hanging="360"/>
      </w:pPr>
      <w:rPr>
        <w:rFonts w:hint="default"/>
      </w:rPr>
    </w:lvl>
    <w:lvl w:ilvl="1" w:tplc="041F0019" w:tentative="1">
      <w:start w:val="1"/>
      <w:numFmt w:val="lowerLetter"/>
      <w:lvlText w:val="%2."/>
      <w:lvlJc w:val="left"/>
      <w:pPr>
        <w:ind w:left="4680" w:hanging="360"/>
      </w:pPr>
    </w:lvl>
    <w:lvl w:ilvl="2" w:tplc="041F001B" w:tentative="1">
      <w:start w:val="1"/>
      <w:numFmt w:val="lowerRoman"/>
      <w:lvlText w:val="%3."/>
      <w:lvlJc w:val="right"/>
      <w:pPr>
        <w:ind w:left="5400" w:hanging="180"/>
      </w:pPr>
    </w:lvl>
    <w:lvl w:ilvl="3" w:tplc="041F000F" w:tentative="1">
      <w:start w:val="1"/>
      <w:numFmt w:val="decimal"/>
      <w:lvlText w:val="%4."/>
      <w:lvlJc w:val="left"/>
      <w:pPr>
        <w:ind w:left="6120" w:hanging="360"/>
      </w:pPr>
    </w:lvl>
    <w:lvl w:ilvl="4" w:tplc="041F0019" w:tentative="1">
      <w:start w:val="1"/>
      <w:numFmt w:val="lowerLetter"/>
      <w:lvlText w:val="%5."/>
      <w:lvlJc w:val="left"/>
      <w:pPr>
        <w:ind w:left="6840" w:hanging="360"/>
      </w:pPr>
    </w:lvl>
    <w:lvl w:ilvl="5" w:tplc="041F001B" w:tentative="1">
      <w:start w:val="1"/>
      <w:numFmt w:val="lowerRoman"/>
      <w:lvlText w:val="%6."/>
      <w:lvlJc w:val="right"/>
      <w:pPr>
        <w:ind w:left="7560" w:hanging="180"/>
      </w:pPr>
    </w:lvl>
    <w:lvl w:ilvl="6" w:tplc="041F000F" w:tentative="1">
      <w:start w:val="1"/>
      <w:numFmt w:val="decimal"/>
      <w:lvlText w:val="%7."/>
      <w:lvlJc w:val="left"/>
      <w:pPr>
        <w:ind w:left="8280" w:hanging="360"/>
      </w:pPr>
    </w:lvl>
    <w:lvl w:ilvl="7" w:tplc="041F0019" w:tentative="1">
      <w:start w:val="1"/>
      <w:numFmt w:val="lowerLetter"/>
      <w:lvlText w:val="%8."/>
      <w:lvlJc w:val="left"/>
      <w:pPr>
        <w:ind w:left="9000" w:hanging="360"/>
      </w:pPr>
    </w:lvl>
    <w:lvl w:ilvl="8" w:tplc="041F001B" w:tentative="1">
      <w:start w:val="1"/>
      <w:numFmt w:val="lowerRoman"/>
      <w:lvlText w:val="%9."/>
      <w:lvlJc w:val="right"/>
      <w:pPr>
        <w:ind w:left="9720" w:hanging="180"/>
      </w:pPr>
    </w:lvl>
  </w:abstractNum>
  <w:abstractNum w:abstractNumId="3" w15:restartNumberingAfterBreak="0">
    <w:nsid w:val="62203548"/>
    <w:multiLevelType w:val="hybridMultilevel"/>
    <w:tmpl w:val="9D622D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A4"/>
    <w:rsid w:val="00082306"/>
    <w:rsid w:val="000D1D96"/>
    <w:rsid w:val="003141AD"/>
    <w:rsid w:val="00327A21"/>
    <w:rsid w:val="003540B7"/>
    <w:rsid w:val="004736E3"/>
    <w:rsid w:val="004C66F2"/>
    <w:rsid w:val="005B6233"/>
    <w:rsid w:val="007A4BD1"/>
    <w:rsid w:val="00804587"/>
    <w:rsid w:val="00812D24"/>
    <w:rsid w:val="00831AF3"/>
    <w:rsid w:val="00927009"/>
    <w:rsid w:val="00A36D58"/>
    <w:rsid w:val="00A60D96"/>
    <w:rsid w:val="00AB2871"/>
    <w:rsid w:val="00B35247"/>
    <w:rsid w:val="00BD069A"/>
    <w:rsid w:val="00C30706"/>
    <w:rsid w:val="00C658FE"/>
    <w:rsid w:val="00C869CB"/>
    <w:rsid w:val="00C8784F"/>
    <w:rsid w:val="00D06DA4"/>
    <w:rsid w:val="00D43D78"/>
    <w:rsid w:val="00E04CE7"/>
    <w:rsid w:val="00E91B5E"/>
    <w:rsid w:val="00EE11A4"/>
    <w:rsid w:val="00F26137"/>
    <w:rsid w:val="00F47B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B993"/>
  <w15:docId w15:val="{C3AE206F-18A3-4F63-8A66-050BCF6B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1"/>
    <w:next w:val="Normal1"/>
    <w:rsid w:val="00EE11A4"/>
    <w:pPr>
      <w:keepNext/>
      <w:keepLines/>
      <w:spacing w:before="480" w:after="120"/>
      <w:outlineLvl w:val="0"/>
    </w:pPr>
    <w:rPr>
      <w:b/>
      <w:sz w:val="48"/>
      <w:szCs w:val="48"/>
    </w:rPr>
  </w:style>
  <w:style w:type="paragraph" w:styleId="Balk2">
    <w:name w:val="heading 2"/>
    <w:basedOn w:val="Normal1"/>
    <w:next w:val="Normal1"/>
    <w:rsid w:val="00EE11A4"/>
    <w:pPr>
      <w:keepNext/>
      <w:keepLines/>
      <w:spacing w:before="360" w:after="80"/>
      <w:outlineLvl w:val="1"/>
    </w:pPr>
    <w:rPr>
      <w:b/>
      <w:sz w:val="36"/>
      <w:szCs w:val="36"/>
    </w:rPr>
  </w:style>
  <w:style w:type="paragraph" w:styleId="Balk3">
    <w:name w:val="heading 3"/>
    <w:basedOn w:val="Normal1"/>
    <w:next w:val="Normal1"/>
    <w:rsid w:val="00EE11A4"/>
    <w:pPr>
      <w:keepNext/>
      <w:keepLines/>
      <w:spacing w:before="280" w:after="80"/>
      <w:outlineLvl w:val="2"/>
    </w:pPr>
    <w:rPr>
      <w:b/>
      <w:sz w:val="28"/>
      <w:szCs w:val="28"/>
    </w:rPr>
  </w:style>
  <w:style w:type="paragraph" w:styleId="Balk4">
    <w:name w:val="heading 4"/>
    <w:basedOn w:val="Normal1"/>
    <w:next w:val="Normal1"/>
    <w:rsid w:val="00EE11A4"/>
    <w:pPr>
      <w:keepNext/>
      <w:keepLines/>
      <w:spacing w:before="240" w:after="40"/>
      <w:outlineLvl w:val="3"/>
    </w:pPr>
    <w:rPr>
      <w:b/>
    </w:rPr>
  </w:style>
  <w:style w:type="paragraph" w:styleId="Balk5">
    <w:name w:val="heading 5"/>
    <w:basedOn w:val="Normal1"/>
    <w:next w:val="Normal1"/>
    <w:rsid w:val="00EE11A4"/>
    <w:pPr>
      <w:keepNext/>
      <w:keepLines/>
      <w:spacing w:before="220" w:after="40"/>
      <w:outlineLvl w:val="4"/>
    </w:pPr>
    <w:rPr>
      <w:b/>
      <w:sz w:val="22"/>
      <w:szCs w:val="22"/>
    </w:rPr>
  </w:style>
  <w:style w:type="paragraph" w:styleId="Balk6">
    <w:name w:val="heading 6"/>
    <w:basedOn w:val="Normal1"/>
    <w:next w:val="Normal1"/>
    <w:rsid w:val="00EE11A4"/>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EE11A4"/>
  </w:style>
  <w:style w:type="table" w:customStyle="1" w:styleId="TableNormal">
    <w:name w:val="Table Normal"/>
    <w:rsid w:val="00EE11A4"/>
    <w:tblPr>
      <w:tblCellMar>
        <w:top w:w="0" w:type="dxa"/>
        <w:left w:w="0" w:type="dxa"/>
        <w:bottom w:w="0" w:type="dxa"/>
        <w:right w:w="0" w:type="dxa"/>
      </w:tblCellMar>
    </w:tblPr>
  </w:style>
  <w:style w:type="paragraph" w:styleId="KonuBal">
    <w:name w:val="Title"/>
    <w:basedOn w:val="Normal1"/>
    <w:next w:val="Normal1"/>
    <w:rsid w:val="00EE11A4"/>
    <w:pPr>
      <w:pBdr>
        <w:top w:val="nil"/>
        <w:left w:val="nil"/>
        <w:bottom w:val="nil"/>
        <w:right w:val="nil"/>
        <w:between w:val="nil"/>
      </w:pBdr>
      <w:spacing w:before="120" w:after="120"/>
    </w:pPr>
    <w:rPr>
      <w:i/>
      <w:color w:val="000000"/>
    </w:rPr>
  </w:style>
  <w:style w:type="paragraph" w:styleId="Altyaz">
    <w:name w:val="Subtitle"/>
    <w:basedOn w:val="Normal1"/>
    <w:next w:val="Normal1"/>
    <w:rsid w:val="00EE11A4"/>
    <w:pPr>
      <w:pBdr>
        <w:top w:val="nil"/>
        <w:left w:val="nil"/>
        <w:bottom w:val="nil"/>
        <w:right w:val="nil"/>
        <w:between w:val="nil"/>
      </w:pBdr>
      <w:spacing w:before="120" w:after="120"/>
      <w:jc w:val="center"/>
    </w:pPr>
    <w:rPr>
      <w:i/>
      <w:color w:val="000000"/>
      <w:sz w:val="28"/>
      <w:szCs w:val="28"/>
    </w:rPr>
  </w:style>
  <w:style w:type="table" w:customStyle="1" w:styleId="a">
    <w:basedOn w:val="TableNormal"/>
    <w:rsid w:val="00EE11A4"/>
    <w:tblPr>
      <w:tblStyleRowBandSize w:val="1"/>
      <w:tblStyleColBandSize w:val="1"/>
    </w:tblPr>
  </w:style>
  <w:style w:type="table" w:customStyle="1" w:styleId="a0">
    <w:basedOn w:val="TableNormal"/>
    <w:rsid w:val="00EE11A4"/>
    <w:tblPr>
      <w:tblStyleRowBandSize w:val="1"/>
      <w:tblStyleColBandSize w:val="1"/>
    </w:tblPr>
  </w:style>
  <w:style w:type="character" w:styleId="Gl">
    <w:name w:val="Strong"/>
    <w:basedOn w:val="VarsaylanParagrafYazTipi"/>
    <w:uiPriority w:val="22"/>
    <w:qFormat/>
    <w:rsid w:val="00E04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816319">
      <w:bodyDiv w:val="1"/>
      <w:marLeft w:val="0"/>
      <w:marRight w:val="0"/>
      <w:marTop w:val="0"/>
      <w:marBottom w:val="0"/>
      <w:divBdr>
        <w:top w:val="none" w:sz="0" w:space="0" w:color="auto"/>
        <w:left w:val="none" w:sz="0" w:space="0" w:color="auto"/>
        <w:bottom w:val="none" w:sz="0" w:space="0" w:color="auto"/>
        <w:right w:val="none" w:sz="0" w:space="0" w:color="auto"/>
      </w:divBdr>
    </w:div>
    <w:div w:id="986936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1212</Words>
  <Characters>6914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KISMET</dc:creator>
  <cp:lastModifiedBy>Yonetici</cp:lastModifiedBy>
  <cp:revision>4</cp:revision>
  <cp:lastPrinted>2024-01-01T08:21:00Z</cp:lastPrinted>
  <dcterms:created xsi:type="dcterms:W3CDTF">2026-06-08T10:39:00Z</dcterms:created>
  <dcterms:modified xsi:type="dcterms:W3CDTF">2026-06-08T10:53:00Z</dcterms:modified>
</cp:coreProperties>
</file>